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023"/>
      </w:tblGrid>
      <w:tr w:rsidR="00715183" w:rsidRPr="00557A21" w:rsidTr="00715183">
        <w:trPr>
          <w:trHeight w:val="676"/>
        </w:trPr>
        <w:tc>
          <w:tcPr>
            <w:tcW w:w="15023" w:type="dxa"/>
          </w:tcPr>
          <w:p w:rsidR="00715183" w:rsidRPr="00715183" w:rsidRDefault="00715183" w:rsidP="00422F8C">
            <w:pPr>
              <w:jc w:val="center"/>
              <w:rPr>
                <w:b/>
                <w:bCs/>
                <w:szCs w:val="28"/>
              </w:rPr>
            </w:pPr>
            <w:r w:rsidRPr="00715183">
              <w:rPr>
                <w:b/>
                <w:bCs/>
                <w:szCs w:val="28"/>
              </w:rPr>
              <w:t>ИЗВЕЩЕНИЕ О ПРОВЕДЕНИИ СОБРАНИЯ О СОГЛАСОВАНИИ</w:t>
            </w:r>
          </w:p>
          <w:p w:rsidR="00715183" w:rsidRPr="00715183" w:rsidRDefault="00715183" w:rsidP="00422F8C">
            <w:pPr>
              <w:jc w:val="center"/>
              <w:rPr>
                <w:b/>
                <w:bCs/>
                <w:szCs w:val="28"/>
              </w:rPr>
            </w:pPr>
            <w:r w:rsidRPr="00715183">
              <w:rPr>
                <w:b/>
                <w:bCs/>
                <w:szCs w:val="28"/>
              </w:rPr>
              <w:t>МЕСТОПОЛОЖЕНИЯ ГРАНИЦЫ ЗЕМЕЛЬНОГО УЧАСТКА</w:t>
            </w:r>
          </w:p>
        </w:tc>
      </w:tr>
      <w:tr w:rsidR="00715183" w:rsidRPr="00557A21" w:rsidTr="00715183">
        <w:trPr>
          <w:trHeight w:val="7198"/>
        </w:trPr>
        <w:tc>
          <w:tcPr>
            <w:tcW w:w="15023" w:type="dxa"/>
          </w:tcPr>
          <w:p w:rsidR="00715183" w:rsidRPr="00715183" w:rsidRDefault="00715183" w:rsidP="00422F8C">
            <w:pPr>
              <w:autoSpaceDE w:val="0"/>
              <w:autoSpaceDN w:val="0"/>
              <w:adjustRightInd w:val="0"/>
              <w:ind w:firstLine="284"/>
              <w:jc w:val="both"/>
              <w:rPr>
                <w:bCs/>
                <w:szCs w:val="28"/>
              </w:rPr>
            </w:pPr>
            <w:proofErr w:type="gramStart"/>
            <w:r w:rsidRPr="00715183">
              <w:rPr>
                <w:szCs w:val="28"/>
              </w:rPr>
              <w:t xml:space="preserve">Кадастровым инженером </w:t>
            </w:r>
            <w:r w:rsidRPr="00715183">
              <w:rPr>
                <w:szCs w:val="28"/>
                <w:u w:val="single"/>
              </w:rPr>
              <w:t xml:space="preserve">Пестовым Алексеем Васильевичем, 164609, Архангельская обл., Пинежский р-н, д. Ваймуша, ул. Гагарина, д. 1, </w:t>
            </w:r>
            <w:r w:rsidRPr="00715183">
              <w:rPr>
                <w:szCs w:val="28"/>
                <w:u w:val="single"/>
                <w:lang w:val="en-US"/>
              </w:rPr>
              <w:t>E</w:t>
            </w:r>
            <w:r w:rsidRPr="00715183">
              <w:rPr>
                <w:szCs w:val="28"/>
                <w:u w:val="single"/>
              </w:rPr>
              <w:t>-</w:t>
            </w:r>
            <w:r w:rsidRPr="00715183">
              <w:rPr>
                <w:szCs w:val="28"/>
                <w:u w:val="single"/>
                <w:lang w:val="en-US"/>
              </w:rPr>
              <w:t>mail</w:t>
            </w:r>
            <w:r w:rsidRPr="00715183">
              <w:rPr>
                <w:szCs w:val="28"/>
                <w:u w:val="single"/>
              </w:rPr>
              <w:t xml:space="preserve">: </w:t>
            </w:r>
            <w:proofErr w:type="spellStart"/>
            <w:r w:rsidRPr="00715183">
              <w:rPr>
                <w:szCs w:val="28"/>
                <w:u w:val="single"/>
                <w:lang w:val="en-US"/>
              </w:rPr>
              <w:t>pestovalexei</w:t>
            </w:r>
            <w:proofErr w:type="spellEnd"/>
            <w:r w:rsidRPr="00715183">
              <w:rPr>
                <w:szCs w:val="28"/>
                <w:u w:val="single"/>
              </w:rPr>
              <w:t>-29@</w:t>
            </w:r>
            <w:proofErr w:type="spellStart"/>
            <w:r w:rsidRPr="00715183">
              <w:rPr>
                <w:szCs w:val="28"/>
                <w:u w:val="single"/>
                <w:lang w:val="en-US"/>
              </w:rPr>
              <w:t>yandex</w:t>
            </w:r>
            <w:proofErr w:type="spellEnd"/>
            <w:r w:rsidRPr="00715183">
              <w:rPr>
                <w:szCs w:val="28"/>
                <w:u w:val="single"/>
              </w:rPr>
              <w:t>.</w:t>
            </w:r>
            <w:proofErr w:type="spellStart"/>
            <w:r w:rsidRPr="00715183">
              <w:rPr>
                <w:szCs w:val="28"/>
                <w:u w:val="single"/>
                <w:lang w:val="en-US"/>
              </w:rPr>
              <w:t>ru</w:t>
            </w:r>
            <w:proofErr w:type="spellEnd"/>
            <w:r w:rsidRPr="00715183">
              <w:rPr>
                <w:szCs w:val="28"/>
                <w:u w:val="single"/>
              </w:rPr>
              <w:t xml:space="preserve">, тел. 8(911)584-57-52, № регистрации в государственном реестре лиц, осуществляющих кадастровую деятельность 5761, </w:t>
            </w:r>
            <w:r w:rsidRPr="00715183">
              <w:rPr>
                <w:szCs w:val="28"/>
              </w:rPr>
              <w:t>выполняются кадастровые работы в</w:t>
            </w:r>
            <w:r w:rsidRPr="00715183">
              <w:rPr>
                <w:szCs w:val="28"/>
                <w:u w:val="single"/>
              </w:rPr>
              <w:t xml:space="preserve"> </w:t>
            </w:r>
            <w:r w:rsidRPr="00715183">
              <w:rPr>
                <w:bCs/>
                <w:szCs w:val="28"/>
              </w:rPr>
              <w:t>отношении земельного участка с кадастровым № 29:14:010201:198, расположенного по адресу (местоположение)</w:t>
            </w:r>
            <w:r w:rsidRPr="00715183">
              <w:rPr>
                <w:szCs w:val="28"/>
              </w:rPr>
              <w:t xml:space="preserve">: </w:t>
            </w:r>
            <w:r w:rsidRPr="00715183">
              <w:rPr>
                <w:szCs w:val="28"/>
                <w:shd w:val="clear" w:color="auto" w:fill="F8F9FA"/>
              </w:rPr>
              <w:t>установлено относительно ориентира, расположенного в границах участка.</w:t>
            </w:r>
            <w:proofErr w:type="gramEnd"/>
            <w:r w:rsidRPr="00715183">
              <w:rPr>
                <w:szCs w:val="28"/>
                <w:shd w:val="clear" w:color="auto" w:fill="F8F9FA"/>
              </w:rPr>
              <w:t xml:space="preserve"> Ориентир жилой дом. Почтовый адрес ориентира: обл. Архангельская, р-н Пинежский, д. </w:t>
            </w:r>
            <w:proofErr w:type="spellStart"/>
            <w:r w:rsidRPr="00715183">
              <w:rPr>
                <w:szCs w:val="28"/>
                <w:shd w:val="clear" w:color="auto" w:fill="F8F9FA"/>
              </w:rPr>
              <w:t>Занюхча</w:t>
            </w:r>
            <w:proofErr w:type="spellEnd"/>
            <w:r w:rsidRPr="00715183">
              <w:rPr>
                <w:szCs w:val="28"/>
                <w:shd w:val="clear" w:color="auto" w:fill="F8F9FA"/>
              </w:rPr>
              <w:t>, ул. Октябрьская, дом 13</w:t>
            </w:r>
            <w:r w:rsidRPr="00715183">
              <w:rPr>
                <w:szCs w:val="28"/>
              </w:rPr>
              <w:t xml:space="preserve">, номер кадастрового квартала </w:t>
            </w:r>
            <w:r w:rsidRPr="00715183">
              <w:rPr>
                <w:bCs/>
                <w:szCs w:val="28"/>
              </w:rPr>
              <w:t>29:14:010201</w:t>
            </w:r>
            <w:r w:rsidRPr="00715183">
              <w:rPr>
                <w:szCs w:val="28"/>
              </w:rPr>
              <w:t>.</w:t>
            </w:r>
          </w:p>
          <w:p w:rsidR="00715183" w:rsidRPr="00715183" w:rsidRDefault="00715183" w:rsidP="00422F8C">
            <w:pPr>
              <w:ind w:firstLine="284"/>
              <w:jc w:val="both"/>
              <w:rPr>
                <w:szCs w:val="28"/>
                <w:u w:val="single"/>
              </w:rPr>
            </w:pPr>
            <w:r w:rsidRPr="00715183">
              <w:rPr>
                <w:szCs w:val="28"/>
              </w:rPr>
              <w:t xml:space="preserve">Заказчиком кадастровых работ является Ильина В.Г., </w:t>
            </w:r>
            <w:r w:rsidRPr="00715183">
              <w:rPr>
                <w:bCs/>
                <w:iCs/>
                <w:szCs w:val="28"/>
              </w:rPr>
              <w:t xml:space="preserve">164639, </w:t>
            </w:r>
            <w:r w:rsidRPr="00715183">
              <w:rPr>
                <w:szCs w:val="28"/>
              </w:rPr>
              <w:t xml:space="preserve">Архангельская обл., Пинежский район, д. </w:t>
            </w:r>
            <w:proofErr w:type="spellStart"/>
            <w:r w:rsidRPr="00715183">
              <w:rPr>
                <w:szCs w:val="28"/>
              </w:rPr>
              <w:t>Занюхча</w:t>
            </w:r>
            <w:proofErr w:type="spellEnd"/>
            <w:r w:rsidRPr="00715183">
              <w:rPr>
                <w:szCs w:val="28"/>
              </w:rPr>
              <w:t>, ул. Октябрьская, д. 43, тел. 8(902)198-20-06.</w:t>
            </w:r>
          </w:p>
          <w:p w:rsidR="00715183" w:rsidRPr="00715183" w:rsidRDefault="00715183" w:rsidP="00422F8C">
            <w:pPr>
              <w:pStyle w:val="af7"/>
              <w:ind w:firstLine="284"/>
              <w:jc w:val="both"/>
              <w:rPr>
                <w:szCs w:val="28"/>
                <w:u w:val="single"/>
              </w:rPr>
            </w:pPr>
            <w:r w:rsidRPr="00715183">
              <w:rPr>
                <w:szCs w:val="28"/>
              </w:rPr>
              <w:t>Собрание по поводу согласования местоположения границы состоится по адресу:</w:t>
            </w:r>
            <w:r w:rsidRPr="00715183">
              <w:rPr>
                <w:szCs w:val="28"/>
                <w:u w:val="single"/>
              </w:rPr>
              <w:t xml:space="preserve"> Архангельская обл., Пинежский р-н, с. Карпогоры, </w:t>
            </w:r>
            <w:r w:rsidRPr="00715183">
              <w:rPr>
                <w:bCs/>
                <w:szCs w:val="28"/>
                <w:u w:val="single"/>
              </w:rPr>
              <w:t xml:space="preserve">ул. Победы, д. 10б, кв. 6, </w:t>
            </w:r>
            <w:r w:rsidRPr="00715183">
              <w:rPr>
                <w:szCs w:val="28"/>
                <w:u w:val="single"/>
              </w:rPr>
              <w:t>«10» января 2023г. в 10 часов 00 минут.</w:t>
            </w:r>
          </w:p>
          <w:p w:rsidR="00715183" w:rsidRPr="00715183" w:rsidRDefault="00715183" w:rsidP="00422F8C">
            <w:pPr>
              <w:ind w:firstLine="284"/>
              <w:jc w:val="both"/>
              <w:rPr>
                <w:szCs w:val="28"/>
              </w:rPr>
            </w:pPr>
            <w:r w:rsidRPr="00715183">
              <w:rPr>
                <w:szCs w:val="28"/>
              </w:rPr>
              <w:t>С проектом межевого плана земельного участка можно ознакомиться по адресу:</w:t>
            </w:r>
            <w:r w:rsidRPr="00715183">
              <w:rPr>
                <w:szCs w:val="28"/>
                <w:u w:val="single"/>
              </w:rPr>
              <w:t xml:space="preserve"> </w:t>
            </w:r>
            <w:proofErr w:type="gramStart"/>
            <w:r w:rsidRPr="00715183">
              <w:rPr>
                <w:szCs w:val="28"/>
                <w:u w:val="single"/>
              </w:rPr>
              <w:t xml:space="preserve">Архангельская обл., Пинежский р-н, с. Карпогоры, </w:t>
            </w:r>
            <w:r w:rsidRPr="00715183">
              <w:rPr>
                <w:bCs/>
                <w:szCs w:val="28"/>
                <w:u w:val="single"/>
              </w:rPr>
              <w:t>ул. Победы, д. 10б, кв. 6</w:t>
            </w:r>
            <w:r w:rsidRPr="00715183">
              <w:rPr>
                <w:szCs w:val="28"/>
              </w:rPr>
              <w:t>.</w:t>
            </w:r>
            <w:proofErr w:type="gramEnd"/>
          </w:p>
          <w:p w:rsidR="00715183" w:rsidRPr="00715183" w:rsidRDefault="00715183" w:rsidP="00422F8C">
            <w:pPr>
              <w:ind w:firstLine="284"/>
              <w:jc w:val="both"/>
              <w:rPr>
                <w:szCs w:val="28"/>
              </w:rPr>
            </w:pPr>
            <w:r w:rsidRPr="00715183">
              <w:rPr>
                <w:szCs w:val="28"/>
              </w:rPr>
              <w:t>Требования о проведении согласования местоположения границ земельных участков на местности принимаются с «05» декабря 2022г. по «31» декабря 2022г., обоснованные возражения о местоположении границ земельных участков после ознакомления с проектом межевого плана принимаются с «05» декабря 2022г. по «31» декабря 2022г. по адресу:</w:t>
            </w:r>
            <w:r w:rsidRPr="00715183">
              <w:rPr>
                <w:szCs w:val="28"/>
                <w:u w:val="single"/>
              </w:rPr>
              <w:t xml:space="preserve"> </w:t>
            </w:r>
            <w:proofErr w:type="gramStart"/>
            <w:r w:rsidRPr="00715183">
              <w:rPr>
                <w:szCs w:val="28"/>
                <w:u w:val="single"/>
              </w:rPr>
              <w:t xml:space="preserve">Архангельская обл., Пинежский р-н, с. Карпогоры, </w:t>
            </w:r>
            <w:r w:rsidRPr="00715183">
              <w:rPr>
                <w:bCs/>
                <w:szCs w:val="28"/>
                <w:u w:val="single"/>
              </w:rPr>
              <w:t>ул. Победы, д. 10б, кв. 6</w:t>
            </w:r>
            <w:r w:rsidRPr="00715183">
              <w:rPr>
                <w:szCs w:val="28"/>
              </w:rPr>
              <w:t>.</w:t>
            </w:r>
            <w:proofErr w:type="gramEnd"/>
            <w:r w:rsidRPr="00715183">
              <w:rPr>
                <w:szCs w:val="28"/>
              </w:rPr>
              <w:t xml:space="preserve"> Смежные земельные участки, с правообладателями которых требуется согласовать местоположение границ: </w:t>
            </w:r>
          </w:p>
          <w:p w:rsidR="00715183" w:rsidRPr="00715183" w:rsidRDefault="00715183" w:rsidP="00422F8C">
            <w:pPr>
              <w:ind w:firstLine="284"/>
              <w:jc w:val="both"/>
              <w:rPr>
                <w:szCs w:val="28"/>
                <w:shd w:val="clear" w:color="auto" w:fill="F8F9FA"/>
              </w:rPr>
            </w:pPr>
            <w:r w:rsidRPr="00715183">
              <w:rPr>
                <w:szCs w:val="28"/>
              </w:rPr>
              <w:t xml:space="preserve">земельный участок, кадастровый номер: 29:14:010201:202, расположен по </w:t>
            </w:r>
            <w:r w:rsidRPr="00715183">
              <w:rPr>
                <w:bCs/>
                <w:szCs w:val="28"/>
              </w:rPr>
              <w:t>адресу (местоположение)</w:t>
            </w:r>
            <w:r w:rsidRPr="00715183">
              <w:rPr>
                <w:szCs w:val="28"/>
              </w:rPr>
              <w:t xml:space="preserve">: </w:t>
            </w:r>
            <w:r w:rsidRPr="00715183">
              <w:rPr>
                <w:szCs w:val="28"/>
                <w:shd w:val="clear" w:color="auto" w:fill="F8F9FA"/>
              </w:rPr>
              <w:t xml:space="preserve">установлено относительно ориентира, расположенного в границах участка. Ориентир жилой дом. Почтовый адрес ориентира: обл. Архангельская, р-н Пинежский, д. </w:t>
            </w:r>
            <w:proofErr w:type="spellStart"/>
            <w:r w:rsidRPr="00715183">
              <w:rPr>
                <w:szCs w:val="28"/>
                <w:shd w:val="clear" w:color="auto" w:fill="F8F9FA"/>
              </w:rPr>
              <w:t>Занюхча</w:t>
            </w:r>
            <w:proofErr w:type="spellEnd"/>
            <w:r w:rsidRPr="00715183">
              <w:rPr>
                <w:szCs w:val="28"/>
                <w:shd w:val="clear" w:color="auto" w:fill="F8F9FA"/>
              </w:rPr>
              <w:t>, ул. Октябрьская, дом 17.</w:t>
            </w:r>
          </w:p>
          <w:p w:rsidR="00715183" w:rsidRPr="00715183" w:rsidRDefault="00715183" w:rsidP="004160D9">
            <w:pPr>
              <w:ind w:firstLine="284"/>
              <w:jc w:val="both"/>
              <w:rPr>
                <w:b/>
                <w:szCs w:val="28"/>
              </w:rPr>
            </w:pPr>
            <w:r w:rsidRPr="00715183">
              <w:rPr>
                <w:b/>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715183" w:rsidRDefault="00715183" w:rsidP="00715183">
      <w:pPr>
        <w:jc w:val="center"/>
        <w:rPr>
          <w:sz w:val="20"/>
        </w:rPr>
        <w:sectPr w:rsidR="00715183" w:rsidSect="00715183">
          <w:headerReference w:type="even" r:id="rId8"/>
          <w:headerReference w:type="default" r:id="rId9"/>
          <w:footerReference w:type="even" r:id="rId10"/>
          <w:footerReference w:type="default" r:id="rId11"/>
          <w:pgSz w:w="16838" w:h="11906" w:orient="landscape"/>
          <w:pgMar w:top="1701" w:right="1134" w:bottom="851" w:left="1134" w:header="709" w:footer="709" w:gutter="0"/>
          <w:cols w:space="708"/>
          <w:docGrid w:linePitch="360"/>
        </w:sectPr>
      </w:pPr>
    </w:p>
    <w:p w:rsidR="00715183" w:rsidRPr="00557A21" w:rsidRDefault="00715183" w:rsidP="00715183">
      <w:pPr>
        <w:jc w:val="center"/>
        <w:rPr>
          <w:sz w:val="20"/>
        </w:rPr>
      </w:pPr>
    </w:p>
    <w:p w:rsidR="00715183" w:rsidRPr="00715183" w:rsidRDefault="00715183" w:rsidP="00715183">
      <w:pPr>
        <w:pStyle w:val="a4"/>
        <w:rPr>
          <w:sz w:val="32"/>
          <w:szCs w:val="32"/>
        </w:rPr>
      </w:pPr>
      <w:r w:rsidRPr="00715183">
        <w:rPr>
          <w:sz w:val="32"/>
          <w:szCs w:val="32"/>
        </w:rPr>
        <w:t>Собрание депутатов Пинежского муниципального района Архангельской области</w:t>
      </w:r>
    </w:p>
    <w:p w:rsidR="00715183" w:rsidRPr="00715183" w:rsidRDefault="00715183" w:rsidP="00715183">
      <w:pPr>
        <w:pStyle w:val="a4"/>
        <w:rPr>
          <w:sz w:val="32"/>
          <w:szCs w:val="32"/>
        </w:rPr>
      </w:pPr>
    </w:p>
    <w:p w:rsidR="00715183" w:rsidRDefault="00715183" w:rsidP="00715183">
      <w:pPr>
        <w:pStyle w:val="a4"/>
      </w:pPr>
    </w:p>
    <w:p w:rsidR="00715183" w:rsidRPr="004160D9" w:rsidRDefault="00715183" w:rsidP="00715183">
      <w:pPr>
        <w:pStyle w:val="a4"/>
      </w:pPr>
      <w:r w:rsidRPr="004160D9">
        <w:t>ПОСТАНОВЛЕНИЕ</w:t>
      </w:r>
    </w:p>
    <w:p w:rsidR="00715183" w:rsidRDefault="00715183" w:rsidP="00715183">
      <w:pPr>
        <w:pStyle w:val="a4"/>
      </w:pPr>
    </w:p>
    <w:p w:rsidR="00715183" w:rsidRDefault="00715183" w:rsidP="00715183">
      <w:pPr>
        <w:pStyle w:val="a4"/>
      </w:pPr>
    </w:p>
    <w:p w:rsidR="00715183" w:rsidRPr="004160D9" w:rsidRDefault="00715183" w:rsidP="00715183">
      <w:pPr>
        <w:pStyle w:val="a4"/>
        <w:rPr>
          <w:b w:val="0"/>
        </w:rPr>
      </w:pPr>
      <w:r w:rsidRPr="004160D9">
        <w:rPr>
          <w:b w:val="0"/>
        </w:rPr>
        <w:t>от 01 декабря 2022 года № 44</w:t>
      </w:r>
    </w:p>
    <w:p w:rsidR="00715183" w:rsidRDefault="00715183" w:rsidP="00715183">
      <w:pPr>
        <w:pStyle w:val="a4"/>
      </w:pPr>
    </w:p>
    <w:p w:rsidR="00715183" w:rsidRDefault="00715183" w:rsidP="00715183">
      <w:pPr>
        <w:pStyle w:val="a4"/>
        <w:rPr>
          <w:sz w:val="18"/>
          <w:szCs w:val="18"/>
        </w:rPr>
      </w:pPr>
    </w:p>
    <w:p w:rsidR="00715183" w:rsidRPr="004160D9" w:rsidRDefault="00715183" w:rsidP="00715183">
      <w:pPr>
        <w:pStyle w:val="a4"/>
        <w:rPr>
          <w:b w:val="0"/>
          <w:sz w:val="18"/>
          <w:szCs w:val="18"/>
        </w:rPr>
      </w:pPr>
      <w:r w:rsidRPr="004160D9">
        <w:rPr>
          <w:b w:val="0"/>
          <w:sz w:val="18"/>
          <w:szCs w:val="18"/>
        </w:rPr>
        <w:t>с. Карпогоры</w:t>
      </w:r>
    </w:p>
    <w:p w:rsidR="00715183" w:rsidRDefault="00715183" w:rsidP="00715183">
      <w:pPr>
        <w:pStyle w:val="a4"/>
      </w:pPr>
    </w:p>
    <w:p w:rsidR="00715183" w:rsidRDefault="00715183" w:rsidP="00715183">
      <w:pPr>
        <w:pStyle w:val="a4"/>
      </w:pPr>
    </w:p>
    <w:p w:rsidR="00715183" w:rsidRPr="004160D9" w:rsidRDefault="00715183" w:rsidP="00715183">
      <w:pPr>
        <w:pStyle w:val="a4"/>
      </w:pPr>
      <w:r w:rsidRPr="004160D9">
        <w:t>О созыве очередного десятого заседания</w:t>
      </w:r>
    </w:p>
    <w:p w:rsidR="00715183" w:rsidRPr="004160D9" w:rsidRDefault="00715183" w:rsidP="00715183">
      <w:pPr>
        <w:pStyle w:val="a4"/>
      </w:pPr>
      <w:r w:rsidRPr="004160D9">
        <w:t>Собрания депутатов седьмого созыва</w:t>
      </w:r>
    </w:p>
    <w:p w:rsidR="00715183" w:rsidRDefault="00715183" w:rsidP="00715183">
      <w:pPr>
        <w:pStyle w:val="a4"/>
        <w:rPr>
          <w:b w:val="0"/>
        </w:rPr>
      </w:pPr>
    </w:p>
    <w:p w:rsidR="00715183" w:rsidRPr="003E2C63" w:rsidRDefault="00715183" w:rsidP="00715183">
      <w:pPr>
        <w:pStyle w:val="a4"/>
        <w:rPr>
          <w:b w:val="0"/>
        </w:rPr>
      </w:pPr>
    </w:p>
    <w:p w:rsidR="00715183" w:rsidRDefault="00715183" w:rsidP="00715183">
      <w:pPr>
        <w:ind w:firstLine="709"/>
        <w:jc w:val="both"/>
        <w:rPr>
          <w:szCs w:val="28"/>
        </w:rPr>
      </w:pPr>
      <w:r>
        <w:rPr>
          <w:szCs w:val="28"/>
        </w:rPr>
        <w:t>В соответствии со статьей 32 Регламента Собрания депутатов Пинежского муниципального района Архангельской области и на основании решения Совета Собрания депутатов от 01 декабря 2022 года</w:t>
      </w:r>
    </w:p>
    <w:p w:rsidR="00715183" w:rsidRDefault="00715183" w:rsidP="00715183">
      <w:pPr>
        <w:ind w:firstLine="709"/>
        <w:jc w:val="both"/>
        <w:rPr>
          <w:szCs w:val="28"/>
        </w:rPr>
      </w:pPr>
      <w:r w:rsidRPr="00281C55">
        <w:rPr>
          <w:b/>
          <w:szCs w:val="28"/>
        </w:rPr>
        <w:t>ПОСТАНОВЛЯЮ</w:t>
      </w:r>
      <w:r>
        <w:rPr>
          <w:szCs w:val="28"/>
        </w:rPr>
        <w:t>:</w:t>
      </w:r>
    </w:p>
    <w:p w:rsidR="00715183" w:rsidRPr="00CB1C38" w:rsidRDefault="00715183" w:rsidP="00715183">
      <w:pPr>
        <w:ind w:firstLine="720"/>
        <w:jc w:val="both"/>
        <w:rPr>
          <w:szCs w:val="28"/>
        </w:rPr>
      </w:pPr>
      <w:r>
        <w:rPr>
          <w:szCs w:val="28"/>
        </w:rPr>
        <w:t xml:space="preserve">1. </w:t>
      </w:r>
      <w:r w:rsidRPr="00CB1C38">
        <w:rPr>
          <w:szCs w:val="28"/>
        </w:rPr>
        <w:t xml:space="preserve">Созвать очередное </w:t>
      </w:r>
      <w:r>
        <w:rPr>
          <w:szCs w:val="28"/>
        </w:rPr>
        <w:t>десятое</w:t>
      </w:r>
      <w:r w:rsidRPr="00CB1C38">
        <w:rPr>
          <w:szCs w:val="28"/>
        </w:rPr>
        <w:t xml:space="preserve"> заседание Собрания депутатов муниципального образования «Пинежский муниципальный район» Архангельской области седьмого созыва </w:t>
      </w:r>
      <w:r>
        <w:rPr>
          <w:b/>
          <w:szCs w:val="28"/>
        </w:rPr>
        <w:t>16 декабря</w:t>
      </w:r>
      <w:r w:rsidRPr="001B5DBB">
        <w:rPr>
          <w:b/>
          <w:szCs w:val="28"/>
        </w:rPr>
        <w:t xml:space="preserve"> 2022 года в 10.00 часов</w:t>
      </w:r>
      <w:r w:rsidRPr="00CB1C38">
        <w:rPr>
          <w:szCs w:val="28"/>
        </w:rPr>
        <w:t xml:space="preserve"> в </w:t>
      </w:r>
      <w:r>
        <w:rPr>
          <w:szCs w:val="28"/>
        </w:rPr>
        <w:t>а</w:t>
      </w:r>
      <w:r w:rsidRPr="00CB1C38">
        <w:rPr>
          <w:szCs w:val="28"/>
        </w:rPr>
        <w:t xml:space="preserve">ктовом зале администрации МО «Пинежский район» по адресу: с. Карпогоры, ул. Ф.Абрамова, д. 43а. </w:t>
      </w:r>
    </w:p>
    <w:p w:rsidR="00715183" w:rsidRPr="008D0CE1" w:rsidRDefault="00715183" w:rsidP="00715183">
      <w:pPr>
        <w:ind w:firstLine="720"/>
        <w:jc w:val="both"/>
        <w:rPr>
          <w:szCs w:val="28"/>
        </w:rPr>
      </w:pPr>
      <w:r w:rsidRPr="008D0CE1">
        <w:rPr>
          <w:szCs w:val="28"/>
        </w:rPr>
        <w:t xml:space="preserve">Основные вопросы повестки дня очередного </w:t>
      </w:r>
      <w:r>
        <w:rPr>
          <w:szCs w:val="28"/>
        </w:rPr>
        <w:t>10</w:t>
      </w:r>
      <w:r w:rsidRPr="008D0CE1">
        <w:rPr>
          <w:szCs w:val="28"/>
        </w:rPr>
        <w:t>-го заседания Собрания депутатов:</w:t>
      </w:r>
    </w:p>
    <w:p w:rsidR="00715183" w:rsidRPr="00DE5553" w:rsidRDefault="00715183" w:rsidP="00715183">
      <w:pPr>
        <w:numPr>
          <w:ilvl w:val="0"/>
          <w:numId w:val="13"/>
        </w:numPr>
        <w:ind w:left="0" w:firstLine="705"/>
        <w:jc w:val="both"/>
        <w:rPr>
          <w:bCs/>
          <w:szCs w:val="28"/>
        </w:rPr>
      </w:pPr>
      <w:r w:rsidRPr="00DE5553">
        <w:rPr>
          <w:szCs w:val="28"/>
        </w:rPr>
        <w:t>О прогнозном Плане приватизации муниципального имущества на 2023 год;</w:t>
      </w:r>
    </w:p>
    <w:p w:rsidR="00715183" w:rsidRPr="00DE5553" w:rsidRDefault="00715183" w:rsidP="00715183">
      <w:pPr>
        <w:numPr>
          <w:ilvl w:val="0"/>
          <w:numId w:val="13"/>
        </w:numPr>
        <w:ind w:left="0" w:firstLine="705"/>
        <w:jc w:val="both"/>
        <w:rPr>
          <w:bCs/>
          <w:szCs w:val="28"/>
        </w:rPr>
      </w:pPr>
      <w:r w:rsidRPr="00DE5553">
        <w:rPr>
          <w:bCs/>
          <w:szCs w:val="28"/>
        </w:rPr>
        <w:t>Об утверждении структуры Администрации Пинежского муниципального района Архангельской области;</w:t>
      </w:r>
    </w:p>
    <w:p w:rsidR="00715183" w:rsidRPr="00DE5553" w:rsidRDefault="00715183" w:rsidP="00715183">
      <w:pPr>
        <w:numPr>
          <w:ilvl w:val="0"/>
          <w:numId w:val="13"/>
        </w:numPr>
        <w:ind w:left="0" w:firstLine="705"/>
        <w:jc w:val="both"/>
        <w:rPr>
          <w:bCs/>
          <w:szCs w:val="28"/>
        </w:rPr>
      </w:pPr>
      <w:r w:rsidRPr="00DE5553">
        <w:rPr>
          <w:bCs/>
          <w:szCs w:val="28"/>
        </w:rPr>
        <w:t>О бюджете Пинежского муниципального района на 2023 год и на плановый период 2024 и 2025 годов;</w:t>
      </w:r>
    </w:p>
    <w:p w:rsidR="00715183" w:rsidRPr="00DE5553" w:rsidRDefault="00715183" w:rsidP="00715183">
      <w:pPr>
        <w:numPr>
          <w:ilvl w:val="0"/>
          <w:numId w:val="13"/>
        </w:numPr>
        <w:ind w:left="0" w:firstLine="705"/>
        <w:jc w:val="both"/>
        <w:rPr>
          <w:bCs/>
          <w:szCs w:val="28"/>
        </w:rPr>
      </w:pPr>
      <w:proofErr w:type="gramStart"/>
      <w:r w:rsidRPr="00DE5553">
        <w:rPr>
          <w:szCs w:val="28"/>
        </w:rPr>
        <w:t xml:space="preserve">О признании утратившим силу решения Собрания депутатов муниципального образования «Пинежский муниципальный район» Архангельской области (седьмого созыва) (очередное второе заседание) № 18 от 12.11.2021 года «Об утверждении </w:t>
      </w:r>
      <w:r w:rsidRPr="00DE5553">
        <w:rPr>
          <w:bCs/>
          <w:szCs w:val="28"/>
        </w:rPr>
        <w:t xml:space="preserve">Положения о </w:t>
      </w:r>
      <w:r w:rsidRPr="00DE5553">
        <w:rPr>
          <w:color w:val="000000"/>
          <w:szCs w:val="28"/>
        </w:rPr>
        <w:t xml:space="preserve">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DE5553">
        <w:rPr>
          <w:bCs/>
          <w:szCs w:val="28"/>
        </w:rPr>
        <w:t xml:space="preserve">на территории </w:t>
      </w:r>
      <w:r w:rsidRPr="00DE5553">
        <w:rPr>
          <w:szCs w:val="28"/>
        </w:rPr>
        <w:t>муниципального образования «Пинежский муниципальный район» Архангельской области;</w:t>
      </w:r>
      <w:proofErr w:type="gramEnd"/>
    </w:p>
    <w:p w:rsidR="00715183" w:rsidRPr="00DE5553" w:rsidRDefault="00715183" w:rsidP="00715183">
      <w:pPr>
        <w:numPr>
          <w:ilvl w:val="0"/>
          <w:numId w:val="13"/>
        </w:numPr>
        <w:ind w:left="0" w:firstLine="705"/>
        <w:jc w:val="both"/>
        <w:rPr>
          <w:bCs/>
          <w:szCs w:val="28"/>
        </w:rPr>
      </w:pPr>
      <w:r w:rsidRPr="00DE5553">
        <w:rPr>
          <w:szCs w:val="28"/>
        </w:rPr>
        <w:t xml:space="preserve">О согласовании перечня объектов муниципальной собственности сельского поселения «Карпогорское» Пинежского муниципального района </w:t>
      </w:r>
      <w:r w:rsidRPr="00DE5553">
        <w:rPr>
          <w:szCs w:val="28"/>
        </w:rPr>
        <w:lastRenderedPageBreak/>
        <w:t>Архангельской области, передаваемых в собственность Пинежского муниципального района  Архангельской области;</w:t>
      </w:r>
    </w:p>
    <w:p w:rsidR="00715183" w:rsidRPr="00DE5553" w:rsidRDefault="00715183" w:rsidP="00715183">
      <w:pPr>
        <w:numPr>
          <w:ilvl w:val="0"/>
          <w:numId w:val="13"/>
        </w:numPr>
        <w:ind w:left="0" w:firstLine="705"/>
        <w:jc w:val="both"/>
        <w:rPr>
          <w:bCs/>
          <w:szCs w:val="28"/>
        </w:rPr>
      </w:pPr>
      <w:r w:rsidRPr="00DE5553">
        <w:rPr>
          <w:szCs w:val="28"/>
        </w:rPr>
        <w:t>О согласовании перечня объектов муниципальной собственности муниципального образования «Междуреченское»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715183" w:rsidRPr="00DE5553" w:rsidRDefault="00715183" w:rsidP="00715183">
      <w:pPr>
        <w:numPr>
          <w:ilvl w:val="0"/>
          <w:numId w:val="13"/>
        </w:numPr>
        <w:ind w:left="0" w:firstLine="705"/>
        <w:jc w:val="both"/>
        <w:rPr>
          <w:bCs/>
          <w:szCs w:val="28"/>
        </w:rPr>
      </w:pPr>
      <w:r w:rsidRPr="00DE5553">
        <w:rPr>
          <w:szCs w:val="28"/>
        </w:rPr>
        <w:t>О согласовании перечня объектов муниципальной собственности сельского поселения «Кеврольское»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715183" w:rsidRPr="00DE5553" w:rsidRDefault="00715183" w:rsidP="00715183">
      <w:pPr>
        <w:numPr>
          <w:ilvl w:val="0"/>
          <w:numId w:val="13"/>
        </w:numPr>
        <w:ind w:left="0" w:firstLine="705"/>
        <w:jc w:val="both"/>
        <w:rPr>
          <w:bCs/>
          <w:szCs w:val="28"/>
        </w:rPr>
      </w:pPr>
      <w:r w:rsidRPr="00DE5553">
        <w:rPr>
          <w:szCs w:val="28"/>
        </w:rPr>
        <w:t xml:space="preserve">О внесении изменений в Положение </w:t>
      </w:r>
      <w:r w:rsidRPr="00DE5553">
        <w:rPr>
          <w:bCs/>
          <w:szCs w:val="28"/>
        </w:rPr>
        <w:t xml:space="preserve"> о порядке исчисления, сроках, размерах и условиях внесения платы за пользование жилым помещением (плате за наем)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«Пинежский муниципальный район»;</w:t>
      </w:r>
    </w:p>
    <w:p w:rsidR="00715183" w:rsidRPr="00DE5553" w:rsidRDefault="00715183" w:rsidP="00715183">
      <w:pPr>
        <w:numPr>
          <w:ilvl w:val="0"/>
          <w:numId w:val="13"/>
        </w:numPr>
        <w:ind w:left="0" w:firstLine="705"/>
        <w:jc w:val="both"/>
        <w:rPr>
          <w:bCs/>
          <w:szCs w:val="28"/>
        </w:rPr>
      </w:pPr>
      <w:r w:rsidRPr="00DE5553">
        <w:rPr>
          <w:szCs w:val="28"/>
        </w:rPr>
        <w:t xml:space="preserve">О внесении изменений и дополнений в решение Собрания депутатов от 18.02.2022г. № 61 «Об утверждении Положения о предоставлении гарантий и компенсаций, связанных с переездом, лицам, заключившим трудовые договоры о работе </w:t>
      </w:r>
      <w:r w:rsidRPr="00DE5553">
        <w:rPr>
          <w:bCs/>
          <w:szCs w:val="28"/>
        </w:rPr>
        <w:t xml:space="preserve">в органах местного самоуправления и муниципальных учреждениях </w:t>
      </w:r>
      <w:r w:rsidRPr="00DE5553">
        <w:rPr>
          <w:szCs w:val="28"/>
        </w:rPr>
        <w:t>муниципального образования «Пинежский муниципальный район» Архангельской области»;</w:t>
      </w:r>
    </w:p>
    <w:p w:rsidR="00715183" w:rsidRPr="00DE5553" w:rsidRDefault="00715183" w:rsidP="00715183">
      <w:pPr>
        <w:numPr>
          <w:ilvl w:val="0"/>
          <w:numId w:val="13"/>
        </w:numPr>
        <w:ind w:left="0" w:firstLine="705"/>
        <w:jc w:val="both"/>
        <w:rPr>
          <w:bCs/>
          <w:szCs w:val="28"/>
        </w:rPr>
      </w:pPr>
      <w:r w:rsidRPr="00DE5553">
        <w:rPr>
          <w:szCs w:val="28"/>
        </w:rPr>
        <w:t>О внесении изменений и дополнений в решение Собрания депутатов от 18.02.2022г. № 62 «О выплате процентной надбавки к заработной плате за стаж работы в районах Крайнего Севера работникам органов местного самоуправления и муниципальных учреждений муниципального образования «Пинежский муниципальный район» Архангельской области;</w:t>
      </w:r>
    </w:p>
    <w:p w:rsidR="00715183" w:rsidRPr="00DE5553" w:rsidRDefault="00715183" w:rsidP="00715183">
      <w:pPr>
        <w:numPr>
          <w:ilvl w:val="0"/>
          <w:numId w:val="13"/>
        </w:numPr>
        <w:ind w:left="0" w:firstLine="705"/>
        <w:jc w:val="both"/>
        <w:rPr>
          <w:bCs/>
          <w:szCs w:val="28"/>
        </w:rPr>
      </w:pPr>
      <w:r w:rsidRPr="00DE5553">
        <w:rPr>
          <w:bCs/>
          <w:szCs w:val="28"/>
        </w:rPr>
        <w:t>О графике проведения очередных заседаний Собрания депутатов Пинежского  муниципального района Архангельской области седьмого созыва на 2023 год.</w:t>
      </w:r>
    </w:p>
    <w:p w:rsidR="00715183" w:rsidRPr="00DE5553" w:rsidRDefault="00715183" w:rsidP="00715183">
      <w:pPr>
        <w:ind w:firstLine="705"/>
        <w:jc w:val="both"/>
        <w:rPr>
          <w:bCs/>
          <w:szCs w:val="28"/>
        </w:rPr>
      </w:pPr>
    </w:p>
    <w:p w:rsidR="00715183" w:rsidRDefault="00715183" w:rsidP="00715183">
      <w:pPr>
        <w:jc w:val="both"/>
        <w:rPr>
          <w:szCs w:val="28"/>
        </w:rPr>
      </w:pPr>
    </w:p>
    <w:p w:rsidR="00715183" w:rsidRPr="00B3715B" w:rsidRDefault="00715183" w:rsidP="00715183">
      <w:pPr>
        <w:jc w:val="both"/>
        <w:rPr>
          <w:szCs w:val="28"/>
        </w:rPr>
      </w:pPr>
    </w:p>
    <w:p w:rsidR="00715183" w:rsidRPr="00CB1C38" w:rsidRDefault="00715183" w:rsidP="00715183">
      <w:pPr>
        <w:jc w:val="both"/>
        <w:rPr>
          <w:szCs w:val="28"/>
        </w:rPr>
      </w:pPr>
      <w:r w:rsidRPr="00B87EF7">
        <w:rPr>
          <w:szCs w:val="28"/>
        </w:rPr>
        <w:t>Председатель Собрания депутатов</w:t>
      </w:r>
      <w:r w:rsidRPr="00CB1C38">
        <w:rPr>
          <w:szCs w:val="28"/>
        </w:rPr>
        <w:t xml:space="preserve">                                               Е.М. </w:t>
      </w:r>
      <w:proofErr w:type="spellStart"/>
      <w:r w:rsidRPr="00CB1C38">
        <w:rPr>
          <w:szCs w:val="28"/>
        </w:rPr>
        <w:t>Хайдукова</w:t>
      </w:r>
      <w:proofErr w:type="spellEnd"/>
    </w:p>
    <w:p w:rsidR="00D17888" w:rsidRDefault="00D17888" w:rsidP="00715183"/>
    <w:p w:rsidR="00715183" w:rsidRDefault="00715183" w:rsidP="00715183"/>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right"/>
        <w:rPr>
          <w:b w:val="0"/>
          <w:sz w:val="24"/>
        </w:rPr>
      </w:pPr>
    </w:p>
    <w:p w:rsidR="00715183" w:rsidRDefault="00715183" w:rsidP="00715183">
      <w:pPr>
        <w:pStyle w:val="a4"/>
        <w:jc w:val="left"/>
        <w:rPr>
          <w:b w:val="0"/>
          <w:sz w:val="24"/>
        </w:rPr>
      </w:pPr>
    </w:p>
    <w:p w:rsidR="00715183" w:rsidRDefault="00715183" w:rsidP="00715183">
      <w:pPr>
        <w:pStyle w:val="a8"/>
        <w:spacing w:after="0"/>
        <w:jc w:val="center"/>
        <w:rPr>
          <w:b/>
          <w:bCs/>
          <w:sz w:val="28"/>
        </w:rPr>
      </w:pPr>
      <w:r w:rsidRPr="00255B41">
        <w:rPr>
          <w:b/>
          <w:bCs/>
          <w:sz w:val="28"/>
        </w:rPr>
        <w:lastRenderedPageBreak/>
        <w:t>АДМИНИСТРАЦИЯ</w:t>
      </w:r>
    </w:p>
    <w:p w:rsidR="00715183" w:rsidRPr="00255B41" w:rsidRDefault="00715183" w:rsidP="00715183">
      <w:pPr>
        <w:pStyle w:val="a8"/>
        <w:spacing w:after="0"/>
        <w:jc w:val="center"/>
        <w:rPr>
          <w:b/>
          <w:bCs/>
          <w:sz w:val="28"/>
        </w:rPr>
      </w:pPr>
      <w:r>
        <w:rPr>
          <w:b/>
          <w:bCs/>
          <w:sz w:val="28"/>
        </w:rPr>
        <w:t>ПИНЕЖСКОГО МУНИЦИПАЛЬНОГО РАЙОНА</w:t>
      </w:r>
    </w:p>
    <w:p w:rsidR="00715183" w:rsidRPr="00255B41" w:rsidRDefault="00715183" w:rsidP="00715183">
      <w:pPr>
        <w:pStyle w:val="a8"/>
        <w:spacing w:after="0"/>
        <w:jc w:val="center"/>
        <w:rPr>
          <w:b/>
          <w:bCs/>
          <w:sz w:val="28"/>
        </w:rPr>
      </w:pPr>
      <w:r>
        <w:rPr>
          <w:b/>
          <w:bCs/>
          <w:sz w:val="28"/>
        </w:rPr>
        <w:t>АРХАНГЕЛЬСКОЙ ОБЛАСТИ</w:t>
      </w:r>
    </w:p>
    <w:p w:rsidR="00715183" w:rsidRPr="00255B41" w:rsidRDefault="00715183" w:rsidP="00715183">
      <w:pPr>
        <w:pStyle w:val="a8"/>
        <w:spacing w:after="0"/>
        <w:jc w:val="center"/>
        <w:rPr>
          <w:b/>
          <w:bCs/>
          <w:sz w:val="28"/>
        </w:rPr>
      </w:pPr>
    </w:p>
    <w:p w:rsidR="00715183" w:rsidRPr="00255B41" w:rsidRDefault="00715183" w:rsidP="00715183">
      <w:pPr>
        <w:pStyle w:val="a8"/>
        <w:spacing w:after="0"/>
        <w:jc w:val="center"/>
        <w:rPr>
          <w:b/>
          <w:bCs/>
          <w:sz w:val="28"/>
        </w:rPr>
      </w:pPr>
    </w:p>
    <w:p w:rsidR="00715183" w:rsidRPr="00255B41" w:rsidRDefault="00715183" w:rsidP="00715183">
      <w:pPr>
        <w:pStyle w:val="a8"/>
        <w:spacing w:after="0"/>
        <w:jc w:val="center"/>
        <w:rPr>
          <w:b/>
          <w:bCs/>
          <w:sz w:val="28"/>
        </w:rPr>
      </w:pPr>
      <w:proofErr w:type="gramStart"/>
      <w:r w:rsidRPr="00255B41">
        <w:rPr>
          <w:b/>
          <w:bCs/>
          <w:sz w:val="28"/>
        </w:rPr>
        <w:t>П</w:t>
      </w:r>
      <w:proofErr w:type="gramEnd"/>
      <w:r w:rsidRPr="00255B41">
        <w:rPr>
          <w:b/>
          <w:bCs/>
          <w:sz w:val="28"/>
        </w:rPr>
        <w:t xml:space="preserve"> О С Т А Н О В Л Е Н И Е</w:t>
      </w:r>
    </w:p>
    <w:p w:rsidR="00715183" w:rsidRPr="00255B41" w:rsidRDefault="00715183" w:rsidP="00715183">
      <w:pPr>
        <w:pStyle w:val="a8"/>
        <w:spacing w:after="0"/>
        <w:jc w:val="center"/>
        <w:rPr>
          <w:b/>
          <w:bCs/>
          <w:sz w:val="28"/>
        </w:rPr>
      </w:pPr>
    </w:p>
    <w:p w:rsidR="00715183" w:rsidRPr="00255B41" w:rsidRDefault="00715183" w:rsidP="00715183">
      <w:pPr>
        <w:pStyle w:val="a8"/>
        <w:spacing w:after="0"/>
        <w:jc w:val="center"/>
        <w:rPr>
          <w:b/>
          <w:bCs/>
          <w:sz w:val="28"/>
        </w:rPr>
      </w:pPr>
    </w:p>
    <w:p w:rsidR="00715183" w:rsidRPr="00255B41" w:rsidRDefault="00715183" w:rsidP="00715183">
      <w:pPr>
        <w:pStyle w:val="a8"/>
        <w:spacing w:after="0"/>
        <w:jc w:val="center"/>
        <w:rPr>
          <w:sz w:val="28"/>
        </w:rPr>
      </w:pPr>
      <w:r w:rsidRPr="00255B41">
        <w:rPr>
          <w:sz w:val="28"/>
        </w:rPr>
        <w:t xml:space="preserve">от </w:t>
      </w:r>
      <w:r>
        <w:rPr>
          <w:sz w:val="28"/>
        </w:rPr>
        <w:t xml:space="preserve">29 ноября </w:t>
      </w:r>
      <w:r w:rsidRPr="00255B41">
        <w:rPr>
          <w:sz w:val="28"/>
        </w:rPr>
        <w:t>20</w:t>
      </w:r>
      <w:r>
        <w:rPr>
          <w:sz w:val="28"/>
        </w:rPr>
        <w:t>22 г.</w:t>
      </w:r>
      <w:r w:rsidRPr="00255B41">
        <w:rPr>
          <w:sz w:val="28"/>
        </w:rPr>
        <w:t xml:space="preserve"> № </w:t>
      </w:r>
      <w:r>
        <w:rPr>
          <w:sz w:val="28"/>
        </w:rPr>
        <w:t>1143</w:t>
      </w:r>
      <w:r w:rsidRPr="00255B41">
        <w:rPr>
          <w:sz w:val="28"/>
        </w:rPr>
        <w:t xml:space="preserve"> - па</w:t>
      </w:r>
    </w:p>
    <w:p w:rsidR="00715183" w:rsidRDefault="00715183" w:rsidP="00715183">
      <w:pPr>
        <w:pStyle w:val="a8"/>
        <w:spacing w:after="0"/>
        <w:jc w:val="center"/>
        <w:rPr>
          <w:sz w:val="28"/>
        </w:rPr>
      </w:pPr>
    </w:p>
    <w:p w:rsidR="00715183" w:rsidRPr="00255B41" w:rsidRDefault="00715183" w:rsidP="00715183">
      <w:pPr>
        <w:pStyle w:val="a8"/>
        <w:spacing w:after="0"/>
        <w:jc w:val="center"/>
        <w:rPr>
          <w:sz w:val="28"/>
        </w:rPr>
      </w:pPr>
    </w:p>
    <w:p w:rsidR="00715183" w:rsidRPr="00255B41" w:rsidRDefault="00715183" w:rsidP="00715183">
      <w:pPr>
        <w:pStyle w:val="a8"/>
        <w:spacing w:after="0"/>
        <w:jc w:val="center"/>
        <w:rPr>
          <w:sz w:val="20"/>
        </w:rPr>
      </w:pPr>
      <w:r w:rsidRPr="00255B41">
        <w:rPr>
          <w:sz w:val="20"/>
        </w:rPr>
        <w:t>с</w:t>
      </w:r>
      <w:proofErr w:type="gramStart"/>
      <w:r w:rsidRPr="00255B41">
        <w:rPr>
          <w:sz w:val="20"/>
        </w:rPr>
        <w:t>.К</w:t>
      </w:r>
      <w:proofErr w:type="gramEnd"/>
      <w:r w:rsidRPr="00255B41">
        <w:rPr>
          <w:sz w:val="20"/>
        </w:rPr>
        <w:t>арпогоры</w:t>
      </w:r>
    </w:p>
    <w:p w:rsidR="00715183" w:rsidRPr="00255B41" w:rsidRDefault="00715183" w:rsidP="00715183">
      <w:pPr>
        <w:pStyle w:val="a8"/>
        <w:spacing w:after="0"/>
        <w:jc w:val="center"/>
        <w:rPr>
          <w:sz w:val="28"/>
        </w:rPr>
      </w:pPr>
    </w:p>
    <w:p w:rsidR="00715183" w:rsidRPr="00144A8C" w:rsidRDefault="00715183" w:rsidP="00715183">
      <w:pPr>
        <w:pStyle w:val="a8"/>
        <w:spacing w:after="0"/>
        <w:jc w:val="center"/>
        <w:rPr>
          <w:b/>
          <w:sz w:val="28"/>
        </w:rPr>
      </w:pPr>
    </w:p>
    <w:p w:rsidR="00715183" w:rsidRDefault="00715183" w:rsidP="00715183">
      <w:pPr>
        <w:autoSpaceDE w:val="0"/>
        <w:autoSpaceDN w:val="0"/>
        <w:adjustRightInd w:val="0"/>
        <w:jc w:val="center"/>
        <w:rPr>
          <w:b/>
          <w:szCs w:val="28"/>
        </w:rPr>
      </w:pPr>
      <w:r w:rsidRPr="00736865">
        <w:rPr>
          <w:b/>
        </w:rPr>
        <w:t xml:space="preserve">О внесении изменений в постановление </w:t>
      </w:r>
      <w:r>
        <w:rPr>
          <w:b/>
        </w:rPr>
        <w:t>администрации от 06 мая 2019  № 0374</w:t>
      </w:r>
      <w:r w:rsidRPr="00736865">
        <w:rPr>
          <w:b/>
        </w:rPr>
        <w:t xml:space="preserve"> </w:t>
      </w:r>
      <w:r>
        <w:rPr>
          <w:b/>
        </w:rPr>
        <w:t xml:space="preserve">- </w:t>
      </w:r>
      <w:r w:rsidRPr="00736865">
        <w:rPr>
          <w:b/>
        </w:rPr>
        <w:t>па «Об утверждении администрат</w:t>
      </w:r>
      <w:r>
        <w:rPr>
          <w:b/>
        </w:rPr>
        <w:t xml:space="preserve">ивного регламента предоставления </w:t>
      </w:r>
      <w:r w:rsidRPr="00736865">
        <w:rPr>
          <w:b/>
        </w:rPr>
        <w:t xml:space="preserve">муниципальной услуги </w:t>
      </w:r>
      <w:r w:rsidRPr="00736865">
        <w:rPr>
          <w:b/>
          <w:szCs w:val="28"/>
        </w:rPr>
        <w:t>«</w:t>
      </w:r>
      <w:r>
        <w:rPr>
          <w:b/>
          <w:szCs w:val="28"/>
        </w:rPr>
        <w:t xml:space="preserve">Предоставление разрешений на вступление в </w:t>
      </w:r>
      <w:proofErr w:type="gramStart"/>
      <w:r>
        <w:rPr>
          <w:b/>
          <w:szCs w:val="28"/>
        </w:rPr>
        <w:t>брак лиц</w:t>
      </w:r>
      <w:proofErr w:type="gramEnd"/>
      <w:r>
        <w:rPr>
          <w:b/>
          <w:szCs w:val="28"/>
        </w:rPr>
        <w:t>, достигших возраста 16 лет и не достигших возраста 18 лет в муниципальном образовании</w:t>
      </w:r>
    </w:p>
    <w:p w:rsidR="00715183" w:rsidRPr="00736865" w:rsidRDefault="00715183" w:rsidP="00715183">
      <w:pPr>
        <w:autoSpaceDE w:val="0"/>
        <w:autoSpaceDN w:val="0"/>
        <w:adjustRightInd w:val="0"/>
        <w:jc w:val="center"/>
        <w:rPr>
          <w:b/>
          <w:szCs w:val="28"/>
        </w:rPr>
      </w:pPr>
      <w:r>
        <w:rPr>
          <w:b/>
          <w:szCs w:val="28"/>
        </w:rPr>
        <w:t xml:space="preserve"> «Пинежский муниципальный район»</w:t>
      </w:r>
    </w:p>
    <w:p w:rsidR="00715183" w:rsidRDefault="00715183" w:rsidP="00715183">
      <w:pPr>
        <w:jc w:val="center"/>
        <w:rPr>
          <w:b/>
          <w:szCs w:val="28"/>
        </w:rPr>
      </w:pPr>
    </w:p>
    <w:p w:rsidR="00715183" w:rsidRPr="00D13C30" w:rsidRDefault="00715183" w:rsidP="00715183">
      <w:pPr>
        <w:jc w:val="center"/>
        <w:rPr>
          <w:b/>
          <w:szCs w:val="28"/>
        </w:rPr>
      </w:pPr>
    </w:p>
    <w:p w:rsidR="00715183" w:rsidRPr="00C10DE3" w:rsidRDefault="00715183" w:rsidP="00715183">
      <w:pPr>
        <w:autoSpaceDE w:val="0"/>
        <w:autoSpaceDN w:val="0"/>
        <w:adjustRightInd w:val="0"/>
        <w:ind w:firstLine="708"/>
        <w:jc w:val="both"/>
        <w:rPr>
          <w:szCs w:val="28"/>
        </w:rPr>
      </w:pPr>
      <w:proofErr w:type="gramStart"/>
      <w:r w:rsidRPr="0039274E">
        <w:rPr>
          <w:szCs w:val="28"/>
        </w:rPr>
        <w:t>В целях приведения административного регламента предоставления муниципальной услуги «Предоставление разрешений на вступление в брак лиц, достигших возраста 16 лет и не достигших возраста 18 лет в муниципальном образовании «Пинежский муниципальный район»</w:t>
      </w:r>
      <w:r>
        <w:rPr>
          <w:szCs w:val="28"/>
        </w:rPr>
        <w:t xml:space="preserve">, утвержденного  </w:t>
      </w:r>
      <w:r w:rsidRPr="0039274E">
        <w:rPr>
          <w:szCs w:val="28"/>
        </w:rPr>
        <w:t>постановлением администрации муниципального образования «Пинежский муниципальный район»</w:t>
      </w:r>
      <w:r>
        <w:rPr>
          <w:szCs w:val="28"/>
        </w:rPr>
        <w:t xml:space="preserve"> от 06</w:t>
      </w:r>
      <w:r w:rsidRPr="0039274E">
        <w:rPr>
          <w:szCs w:val="28"/>
        </w:rPr>
        <w:t xml:space="preserve"> </w:t>
      </w:r>
      <w:r>
        <w:rPr>
          <w:szCs w:val="28"/>
        </w:rPr>
        <w:t>мая 2019 года № 0374</w:t>
      </w:r>
      <w:r w:rsidRPr="0039274E">
        <w:rPr>
          <w:szCs w:val="28"/>
        </w:rPr>
        <w:t>-па</w:t>
      </w:r>
      <w:r>
        <w:rPr>
          <w:szCs w:val="28"/>
        </w:rPr>
        <w:t xml:space="preserve">  (далее – административный регламент) </w:t>
      </w:r>
      <w:r w:rsidRPr="00C10DE3">
        <w:rPr>
          <w:szCs w:val="28"/>
        </w:rPr>
        <w:t xml:space="preserve">в соответствие с </w:t>
      </w:r>
      <w:r w:rsidRPr="00C10DE3">
        <w:t xml:space="preserve"> Федеральным законом от 27.07.2010 № 210-ФЗ «Об организации предоставления государственных</w:t>
      </w:r>
      <w:proofErr w:type="gramEnd"/>
      <w:r w:rsidRPr="00C10DE3">
        <w:t xml:space="preserve"> и муниципальных услуг», администрация МО «Пинежский район», </w:t>
      </w:r>
      <w:proofErr w:type="spellStart"/>
      <w:proofErr w:type="gramStart"/>
      <w:r w:rsidRPr="00C10DE3">
        <w:rPr>
          <w:bCs/>
        </w:rPr>
        <w:t>п</w:t>
      </w:r>
      <w:proofErr w:type="spellEnd"/>
      <w:proofErr w:type="gramEnd"/>
      <w:r w:rsidRPr="00C10DE3">
        <w:t xml:space="preserve"> о с т а </w:t>
      </w:r>
      <w:proofErr w:type="spellStart"/>
      <w:r w:rsidRPr="00C10DE3">
        <w:t>н</w:t>
      </w:r>
      <w:proofErr w:type="spellEnd"/>
      <w:r w:rsidRPr="00C10DE3">
        <w:t xml:space="preserve"> о в л я е т :</w:t>
      </w:r>
    </w:p>
    <w:p w:rsidR="00715183" w:rsidRDefault="00715183" w:rsidP="00715183">
      <w:pPr>
        <w:numPr>
          <w:ilvl w:val="0"/>
          <w:numId w:val="14"/>
        </w:numPr>
        <w:autoSpaceDE w:val="0"/>
        <w:autoSpaceDN w:val="0"/>
        <w:adjustRightInd w:val="0"/>
        <w:ind w:left="0" w:firstLine="708"/>
        <w:jc w:val="both"/>
        <w:rPr>
          <w:szCs w:val="28"/>
        </w:rPr>
      </w:pPr>
      <w:r>
        <w:rPr>
          <w:szCs w:val="28"/>
        </w:rPr>
        <w:t>В пункте 4  административного регламента  слова «, и их законные представители» исключить.</w:t>
      </w:r>
    </w:p>
    <w:p w:rsidR="00715183" w:rsidRDefault="00715183" w:rsidP="00715183">
      <w:pPr>
        <w:numPr>
          <w:ilvl w:val="0"/>
          <w:numId w:val="14"/>
        </w:numPr>
        <w:autoSpaceDE w:val="0"/>
        <w:autoSpaceDN w:val="0"/>
        <w:adjustRightInd w:val="0"/>
        <w:ind w:left="0" w:firstLine="708"/>
        <w:jc w:val="both"/>
        <w:rPr>
          <w:szCs w:val="28"/>
        </w:rPr>
      </w:pPr>
      <w:r>
        <w:rPr>
          <w:szCs w:val="28"/>
        </w:rPr>
        <w:t>Подпункт 3 пункта 13 административного регламента и приложение № 2 к административному регламенту исключить.</w:t>
      </w:r>
    </w:p>
    <w:p w:rsidR="00715183" w:rsidRDefault="00715183" w:rsidP="00715183">
      <w:pPr>
        <w:numPr>
          <w:ilvl w:val="0"/>
          <w:numId w:val="14"/>
        </w:numPr>
        <w:autoSpaceDE w:val="0"/>
        <w:autoSpaceDN w:val="0"/>
        <w:adjustRightInd w:val="0"/>
        <w:ind w:left="0" w:firstLine="708"/>
        <w:jc w:val="both"/>
        <w:rPr>
          <w:szCs w:val="28"/>
        </w:rPr>
      </w:pPr>
      <w:r>
        <w:rPr>
          <w:szCs w:val="28"/>
        </w:rPr>
        <w:t xml:space="preserve">Раздел </w:t>
      </w:r>
      <w:r>
        <w:rPr>
          <w:szCs w:val="28"/>
          <w:lang w:val="en-US"/>
        </w:rPr>
        <w:t>V</w:t>
      </w:r>
      <w:r w:rsidRPr="00E607BF">
        <w:rPr>
          <w:szCs w:val="28"/>
        </w:rPr>
        <w:t xml:space="preserve"> </w:t>
      </w:r>
      <w:r>
        <w:rPr>
          <w:szCs w:val="28"/>
        </w:rPr>
        <w:t>административного регламента изложить в следующей редакции:</w:t>
      </w:r>
    </w:p>
    <w:p w:rsidR="00715183" w:rsidRDefault="00715183" w:rsidP="00715183">
      <w:pPr>
        <w:autoSpaceDE w:val="0"/>
        <w:autoSpaceDN w:val="0"/>
        <w:adjustRightInd w:val="0"/>
        <w:ind w:firstLine="708"/>
        <w:jc w:val="both"/>
        <w:rPr>
          <w:szCs w:val="28"/>
        </w:rPr>
      </w:pPr>
      <w:r>
        <w:rPr>
          <w:szCs w:val="28"/>
        </w:rPr>
        <w:t>«</w:t>
      </w:r>
      <w:r>
        <w:rPr>
          <w:szCs w:val="28"/>
          <w:lang w:val="en-US"/>
        </w:rPr>
        <w:t>V</w:t>
      </w:r>
      <w:r>
        <w:rPr>
          <w:szCs w:val="28"/>
        </w:rPr>
        <w:t>. Досудебный (внесудебный) порядок обжалования решений и действий (бездействия) должностных лиц, муниципальных служащих администрации, а также многофункционального центра предоставления государственных и муниципальных услуг и привлекаемых им организаций, их работников.</w:t>
      </w:r>
    </w:p>
    <w:p w:rsidR="00715183" w:rsidRDefault="00715183" w:rsidP="00715183">
      <w:pPr>
        <w:autoSpaceDE w:val="0"/>
        <w:autoSpaceDN w:val="0"/>
        <w:adjustRightInd w:val="0"/>
        <w:ind w:firstLine="708"/>
        <w:jc w:val="both"/>
        <w:rPr>
          <w:szCs w:val="28"/>
        </w:rPr>
      </w:pPr>
      <w:r>
        <w:rPr>
          <w:szCs w:val="28"/>
        </w:rPr>
        <w:t xml:space="preserve">49. Заявитель вправе в досудебном (внесудебном) порядке обратиться с жалобой на решения и действия (бездействие) должностных лиц, </w:t>
      </w:r>
      <w:r>
        <w:rPr>
          <w:szCs w:val="28"/>
        </w:rPr>
        <w:lastRenderedPageBreak/>
        <w:t>муниципальных служащих администрации, а также многофункционального центра предоставления государственных и муниципальных услуг и привлекаемых им организаций, их работников (далее – жалоба).</w:t>
      </w:r>
    </w:p>
    <w:p w:rsidR="00715183" w:rsidRDefault="00715183" w:rsidP="00715183">
      <w:pPr>
        <w:autoSpaceDE w:val="0"/>
        <w:autoSpaceDN w:val="0"/>
        <w:adjustRightInd w:val="0"/>
        <w:ind w:firstLine="708"/>
        <w:jc w:val="both"/>
        <w:rPr>
          <w:szCs w:val="28"/>
        </w:rPr>
      </w:pPr>
      <w:r>
        <w:rPr>
          <w:szCs w:val="28"/>
        </w:rPr>
        <w:t>50. Жалобы подаются:</w:t>
      </w:r>
    </w:p>
    <w:p w:rsidR="00715183" w:rsidRDefault="00715183" w:rsidP="00715183">
      <w:pPr>
        <w:autoSpaceDE w:val="0"/>
        <w:autoSpaceDN w:val="0"/>
        <w:adjustRightInd w:val="0"/>
        <w:ind w:firstLine="708"/>
        <w:jc w:val="both"/>
        <w:rPr>
          <w:szCs w:val="28"/>
        </w:rPr>
      </w:pPr>
      <w:r>
        <w:rPr>
          <w:szCs w:val="28"/>
        </w:rPr>
        <w:t>1) на решения и действия (бездействие) муниципальных служащих, предоставляющих муниципальную услугу, - начальнику управления делами администрации Пинежского муниципального района, заместителю главы администрации Пинежского муниципального района, к ведению которого отнесено предоставление муниципальной услуги, или главе Пинежского муниципального района;</w:t>
      </w:r>
    </w:p>
    <w:p w:rsidR="00715183" w:rsidRDefault="00715183" w:rsidP="00715183">
      <w:pPr>
        <w:autoSpaceDE w:val="0"/>
        <w:autoSpaceDN w:val="0"/>
        <w:adjustRightInd w:val="0"/>
        <w:ind w:firstLine="708"/>
        <w:jc w:val="both"/>
        <w:rPr>
          <w:szCs w:val="28"/>
        </w:rPr>
      </w:pPr>
      <w:r>
        <w:rPr>
          <w:szCs w:val="28"/>
        </w:rPr>
        <w:t>2) на решения и действия (бездействие) начальника управления делами администрации Пинежского муниципального района – заместителю главы администрации Пинежского муниципального района, к ведению которого отнесено предоставление муниципальной услуги, или главе Пинежского муниципального района;</w:t>
      </w:r>
    </w:p>
    <w:p w:rsidR="00715183" w:rsidRDefault="00715183" w:rsidP="00715183">
      <w:pPr>
        <w:autoSpaceDE w:val="0"/>
        <w:autoSpaceDN w:val="0"/>
        <w:adjustRightInd w:val="0"/>
        <w:ind w:firstLine="708"/>
        <w:jc w:val="both"/>
        <w:rPr>
          <w:szCs w:val="28"/>
        </w:rPr>
      </w:pPr>
      <w:r>
        <w:rPr>
          <w:szCs w:val="28"/>
        </w:rPr>
        <w:t>3) на решения и действия (бездействие) заместителя главы администрации Пинежского муниципального района, к ведению которого отнесено предоставление муниципальной услуги, - главе Пинежского муниципального района;</w:t>
      </w:r>
    </w:p>
    <w:p w:rsidR="00715183" w:rsidRDefault="00715183" w:rsidP="00715183">
      <w:pPr>
        <w:autoSpaceDE w:val="0"/>
        <w:autoSpaceDN w:val="0"/>
        <w:adjustRightInd w:val="0"/>
        <w:ind w:firstLine="708"/>
        <w:jc w:val="both"/>
        <w:rPr>
          <w:szCs w:val="28"/>
        </w:rPr>
      </w:pPr>
      <w:r>
        <w:rPr>
          <w:szCs w:val="28"/>
        </w:rPr>
        <w:t>4)</w:t>
      </w:r>
      <w:r w:rsidRPr="002B4C0C">
        <w:rPr>
          <w:szCs w:val="28"/>
        </w:rPr>
        <w:t xml:space="preserve"> </w:t>
      </w:r>
      <w:r>
        <w:rPr>
          <w:szCs w:val="28"/>
        </w:rPr>
        <w:t>на решения и действия (бездействие) работника (кроме руководителя) многофункционального центра предоставления государственных и муниципальных услуг – руководителю многофункционального центра предоставления государственных и муниципальных услуг;</w:t>
      </w:r>
    </w:p>
    <w:p w:rsidR="00715183" w:rsidRDefault="00715183" w:rsidP="00715183">
      <w:pPr>
        <w:autoSpaceDE w:val="0"/>
        <w:autoSpaceDN w:val="0"/>
        <w:adjustRightInd w:val="0"/>
        <w:ind w:firstLine="708"/>
        <w:jc w:val="both"/>
        <w:rPr>
          <w:szCs w:val="28"/>
        </w:rPr>
      </w:pPr>
      <w:r>
        <w:rPr>
          <w:szCs w:val="28"/>
        </w:rPr>
        <w:t>5) на решения и действия (бездействие) руководителя многофункционального центра предоставления государственных и муниципальных услуг – министру связи и информационных технологий Архангельской области;</w:t>
      </w:r>
    </w:p>
    <w:p w:rsidR="00715183" w:rsidRDefault="00715183" w:rsidP="00715183">
      <w:pPr>
        <w:autoSpaceDE w:val="0"/>
        <w:autoSpaceDN w:val="0"/>
        <w:adjustRightInd w:val="0"/>
        <w:ind w:firstLine="708"/>
        <w:jc w:val="both"/>
        <w:rPr>
          <w:szCs w:val="28"/>
        </w:rPr>
      </w:pPr>
      <w:r>
        <w:rPr>
          <w:szCs w:val="28"/>
        </w:rPr>
        <w:t>6) на решения и действия (бездействие) работника организации, привлекаемой многофункциональным центром предоставления государственных и муниципальных услуг – руководителю этой организации.</w:t>
      </w:r>
    </w:p>
    <w:p w:rsidR="00715183" w:rsidRPr="00E607BF" w:rsidRDefault="00715183" w:rsidP="00715183">
      <w:pPr>
        <w:autoSpaceDE w:val="0"/>
        <w:autoSpaceDN w:val="0"/>
        <w:adjustRightInd w:val="0"/>
        <w:ind w:firstLine="708"/>
        <w:jc w:val="both"/>
        <w:rPr>
          <w:szCs w:val="28"/>
        </w:rPr>
      </w:pPr>
      <w:r>
        <w:rPr>
          <w:szCs w:val="28"/>
        </w:rPr>
        <w:t xml:space="preserve">51. Жалобы рассматриваются должностными лицами, указанными в пункте 50 настоящего административного регламента, в </w:t>
      </w:r>
      <w:proofErr w:type="gramStart"/>
      <w:r>
        <w:rPr>
          <w:szCs w:val="28"/>
        </w:rPr>
        <w:t>порядке</w:t>
      </w:r>
      <w:proofErr w:type="gramEnd"/>
      <w:r>
        <w:rPr>
          <w:szCs w:val="28"/>
        </w:rPr>
        <w:t xml:space="preserve"> предусмотренном Федеральным законом от 27 июля 2010 года № 210-ФЗ «Об организации предоставления государственных и муниципальных услуг», Положением об особенностях подачи и рассмотрения жалоб на решения и действия (бездействие) органов местного самоуправления и их должностных лиц, муниципальных служащих Пинежского муниципального района,  утвержденное постановлением администрации Пинежского муниципального района, и настоящим административным регламентом</w:t>
      </w:r>
      <w:proofErr w:type="gramStart"/>
      <w:r>
        <w:rPr>
          <w:szCs w:val="28"/>
        </w:rPr>
        <w:t>.».</w:t>
      </w:r>
      <w:proofErr w:type="gramEnd"/>
    </w:p>
    <w:p w:rsidR="00715183" w:rsidRPr="002D1CD1" w:rsidRDefault="00715183" w:rsidP="00715183">
      <w:pPr>
        <w:pStyle w:val="a8"/>
        <w:spacing w:after="0"/>
        <w:ind w:firstLine="720"/>
        <w:jc w:val="both"/>
        <w:rPr>
          <w:sz w:val="28"/>
        </w:rPr>
      </w:pPr>
      <w:r>
        <w:rPr>
          <w:sz w:val="28"/>
        </w:rPr>
        <w:t>2</w:t>
      </w:r>
      <w:r w:rsidRPr="002D1CD1">
        <w:rPr>
          <w:sz w:val="28"/>
        </w:rPr>
        <w:t>.</w:t>
      </w:r>
      <w:r>
        <w:rPr>
          <w:sz w:val="28"/>
        </w:rPr>
        <w:t>Настоящее постановление вступает в силу со дня его официального опубликования.</w:t>
      </w:r>
    </w:p>
    <w:p w:rsidR="00715183" w:rsidRPr="00255B41" w:rsidRDefault="00715183" w:rsidP="00715183">
      <w:pPr>
        <w:pStyle w:val="a8"/>
        <w:spacing w:after="0"/>
        <w:ind w:firstLine="720"/>
        <w:jc w:val="both"/>
        <w:rPr>
          <w:sz w:val="28"/>
        </w:rPr>
      </w:pPr>
    </w:p>
    <w:p w:rsidR="00715183" w:rsidRPr="006D3888" w:rsidRDefault="00715183" w:rsidP="00715183">
      <w:pPr>
        <w:pStyle w:val="a8"/>
        <w:spacing w:after="0"/>
        <w:ind w:left="-142"/>
        <w:rPr>
          <w:sz w:val="28"/>
        </w:rPr>
      </w:pPr>
      <w:r w:rsidRPr="00255B41">
        <w:rPr>
          <w:sz w:val="28"/>
        </w:rPr>
        <w:t>Глава</w:t>
      </w:r>
      <w:r>
        <w:rPr>
          <w:sz w:val="28"/>
        </w:rPr>
        <w:t xml:space="preserve"> Пинежского муниципального района                                      </w:t>
      </w:r>
      <w:r w:rsidRPr="00255B41">
        <w:rPr>
          <w:sz w:val="28"/>
        </w:rPr>
        <w:t>А.</w:t>
      </w:r>
      <w:r>
        <w:rPr>
          <w:sz w:val="28"/>
        </w:rPr>
        <w:t>С</w:t>
      </w:r>
      <w:r w:rsidRPr="00255B41">
        <w:rPr>
          <w:sz w:val="28"/>
        </w:rPr>
        <w:t>.</w:t>
      </w:r>
      <w:r>
        <w:rPr>
          <w:sz w:val="28"/>
        </w:rPr>
        <w:t xml:space="preserve"> Чечулин</w:t>
      </w:r>
    </w:p>
    <w:p w:rsidR="00317512" w:rsidRPr="007F610B" w:rsidRDefault="00317512" w:rsidP="00317512">
      <w:pPr>
        <w:pStyle w:val="ab"/>
        <w:jc w:val="center"/>
        <w:rPr>
          <w:b/>
          <w:bCs/>
          <w:sz w:val="26"/>
          <w:szCs w:val="26"/>
        </w:rPr>
      </w:pPr>
      <w:bookmarkStart w:id="0" w:name="Par34"/>
      <w:bookmarkEnd w:id="0"/>
      <w:r w:rsidRPr="007F610B">
        <w:rPr>
          <w:b/>
          <w:sz w:val="26"/>
          <w:szCs w:val="26"/>
        </w:rPr>
        <w:lastRenderedPageBreak/>
        <w:t>АДМИНИСТРАЦИЯ ПИНЕЖСКОГО</w:t>
      </w:r>
      <w:r w:rsidRPr="007F610B">
        <w:rPr>
          <w:b/>
          <w:bCs/>
          <w:sz w:val="26"/>
          <w:szCs w:val="26"/>
        </w:rPr>
        <w:t xml:space="preserve"> МУНИЦИПАЛЬНОГО РАЙОНА</w:t>
      </w:r>
    </w:p>
    <w:p w:rsidR="00317512" w:rsidRPr="007F610B" w:rsidRDefault="00317512" w:rsidP="00317512">
      <w:pPr>
        <w:pStyle w:val="ab"/>
        <w:jc w:val="center"/>
        <w:rPr>
          <w:b/>
          <w:bCs/>
          <w:sz w:val="26"/>
          <w:szCs w:val="26"/>
        </w:rPr>
      </w:pPr>
      <w:r w:rsidRPr="007F610B">
        <w:rPr>
          <w:b/>
          <w:bCs/>
          <w:sz w:val="26"/>
          <w:szCs w:val="26"/>
        </w:rPr>
        <w:t>АРХАНГЕЛЬСКОЙ ОБЛАСТИ</w:t>
      </w:r>
    </w:p>
    <w:p w:rsidR="00317512" w:rsidRDefault="00317512" w:rsidP="00317512">
      <w:pPr>
        <w:pStyle w:val="ab"/>
        <w:jc w:val="center"/>
        <w:rPr>
          <w:bCs/>
          <w:sz w:val="26"/>
          <w:szCs w:val="26"/>
        </w:rPr>
      </w:pPr>
    </w:p>
    <w:p w:rsidR="00317512" w:rsidRPr="007F610B" w:rsidRDefault="00317512" w:rsidP="00317512">
      <w:pPr>
        <w:pStyle w:val="ab"/>
        <w:jc w:val="center"/>
        <w:rPr>
          <w:bCs/>
          <w:sz w:val="26"/>
          <w:szCs w:val="26"/>
        </w:rPr>
      </w:pPr>
    </w:p>
    <w:p w:rsidR="00317512" w:rsidRPr="007F610B" w:rsidRDefault="00317512" w:rsidP="00317512">
      <w:pPr>
        <w:pStyle w:val="ab"/>
        <w:jc w:val="center"/>
        <w:rPr>
          <w:b/>
          <w:bCs/>
          <w:sz w:val="26"/>
          <w:szCs w:val="26"/>
        </w:rPr>
      </w:pPr>
      <w:proofErr w:type="gramStart"/>
      <w:r w:rsidRPr="007F610B">
        <w:rPr>
          <w:b/>
          <w:bCs/>
          <w:sz w:val="26"/>
          <w:szCs w:val="26"/>
        </w:rPr>
        <w:t>П</w:t>
      </w:r>
      <w:proofErr w:type="gramEnd"/>
      <w:r>
        <w:rPr>
          <w:b/>
          <w:bCs/>
          <w:sz w:val="26"/>
          <w:szCs w:val="26"/>
        </w:rPr>
        <w:t xml:space="preserve"> </w:t>
      </w:r>
      <w:r w:rsidRPr="007F610B">
        <w:rPr>
          <w:b/>
          <w:bCs/>
          <w:sz w:val="26"/>
          <w:szCs w:val="26"/>
        </w:rPr>
        <w:t>О</w:t>
      </w:r>
      <w:r>
        <w:rPr>
          <w:b/>
          <w:bCs/>
          <w:sz w:val="26"/>
          <w:szCs w:val="26"/>
        </w:rPr>
        <w:t xml:space="preserve"> </w:t>
      </w:r>
      <w:r w:rsidRPr="007F610B">
        <w:rPr>
          <w:b/>
          <w:bCs/>
          <w:sz w:val="26"/>
          <w:szCs w:val="26"/>
        </w:rPr>
        <w:t>С</w:t>
      </w:r>
      <w:r>
        <w:rPr>
          <w:b/>
          <w:bCs/>
          <w:sz w:val="26"/>
          <w:szCs w:val="26"/>
        </w:rPr>
        <w:t xml:space="preserve"> </w:t>
      </w:r>
      <w:r w:rsidRPr="007F610B">
        <w:rPr>
          <w:b/>
          <w:bCs/>
          <w:sz w:val="26"/>
          <w:szCs w:val="26"/>
        </w:rPr>
        <w:t>Т</w:t>
      </w:r>
      <w:r>
        <w:rPr>
          <w:b/>
          <w:bCs/>
          <w:sz w:val="26"/>
          <w:szCs w:val="26"/>
        </w:rPr>
        <w:t xml:space="preserve"> </w:t>
      </w:r>
      <w:r w:rsidRPr="007F610B">
        <w:rPr>
          <w:b/>
          <w:bCs/>
          <w:sz w:val="26"/>
          <w:szCs w:val="26"/>
        </w:rPr>
        <w:t>А</w:t>
      </w:r>
      <w:r>
        <w:rPr>
          <w:b/>
          <w:bCs/>
          <w:sz w:val="26"/>
          <w:szCs w:val="26"/>
        </w:rPr>
        <w:t xml:space="preserve"> </w:t>
      </w:r>
      <w:r w:rsidRPr="007F610B">
        <w:rPr>
          <w:b/>
          <w:bCs/>
          <w:sz w:val="26"/>
          <w:szCs w:val="26"/>
        </w:rPr>
        <w:t>Н</w:t>
      </w:r>
      <w:r>
        <w:rPr>
          <w:b/>
          <w:bCs/>
          <w:sz w:val="26"/>
          <w:szCs w:val="26"/>
        </w:rPr>
        <w:t xml:space="preserve"> </w:t>
      </w:r>
      <w:r w:rsidRPr="007F610B">
        <w:rPr>
          <w:b/>
          <w:bCs/>
          <w:sz w:val="26"/>
          <w:szCs w:val="26"/>
        </w:rPr>
        <w:t>О</w:t>
      </w:r>
      <w:r>
        <w:rPr>
          <w:b/>
          <w:bCs/>
          <w:sz w:val="26"/>
          <w:szCs w:val="26"/>
        </w:rPr>
        <w:t xml:space="preserve"> </w:t>
      </w:r>
      <w:r w:rsidRPr="007F610B">
        <w:rPr>
          <w:b/>
          <w:bCs/>
          <w:sz w:val="26"/>
          <w:szCs w:val="26"/>
        </w:rPr>
        <w:t>В</w:t>
      </w:r>
      <w:r>
        <w:rPr>
          <w:b/>
          <w:bCs/>
          <w:sz w:val="26"/>
          <w:szCs w:val="26"/>
        </w:rPr>
        <w:t xml:space="preserve"> </w:t>
      </w:r>
      <w:r w:rsidRPr="007F610B">
        <w:rPr>
          <w:b/>
          <w:bCs/>
          <w:sz w:val="26"/>
          <w:szCs w:val="26"/>
        </w:rPr>
        <w:t>Л</w:t>
      </w:r>
      <w:r>
        <w:rPr>
          <w:b/>
          <w:bCs/>
          <w:sz w:val="26"/>
          <w:szCs w:val="26"/>
        </w:rPr>
        <w:t xml:space="preserve"> </w:t>
      </w:r>
      <w:r w:rsidRPr="007F610B">
        <w:rPr>
          <w:b/>
          <w:bCs/>
          <w:sz w:val="26"/>
          <w:szCs w:val="26"/>
        </w:rPr>
        <w:t>Е</w:t>
      </w:r>
      <w:r>
        <w:rPr>
          <w:b/>
          <w:bCs/>
          <w:sz w:val="26"/>
          <w:szCs w:val="26"/>
        </w:rPr>
        <w:t xml:space="preserve"> </w:t>
      </w:r>
      <w:r w:rsidRPr="007F610B">
        <w:rPr>
          <w:b/>
          <w:bCs/>
          <w:sz w:val="26"/>
          <w:szCs w:val="26"/>
        </w:rPr>
        <w:t>Н</w:t>
      </w:r>
      <w:r>
        <w:rPr>
          <w:b/>
          <w:bCs/>
          <w:sz w:val="26"/>
          <w:szCs w:val="26"/>
        </w:rPr>
        <w:t xml:space="preserve"> </w:t>
      </w:r>
      <w:r w:rsidRPr="007F610B">
        <w:rPr>
          <w:b/>
          <w:bCs/>
          <w:sz w:val="26"/>
          <w:szCs w:val="26"/>
        </w:rPr>
        <w:t>И</w:t>
      </w:r>
      <w:r>
        <w:rPr>
          <w:b/>
          <w:bCs/>
          <w:sz w:val="26"/>
          <w:szCs w:val="26"/>
        </w:rPr>
        <w:t xml:space="preserve"> </w:t>
      </w:r>
      <w:r w:rsidRPr="007F610B">
        <w:rPr>
          <w:b/>
          <w:bCs/>
          <w:sz w:val="26"/>
          <w:szCs w:val="26"/>
        </w:rPr>
        <w:t>Е</w:t>
      </w:r>
    </w:p>
    <w:p w:rsidR="00317512" w:rsidRDefault="00317512" w:rsidP="00317512">
      <w:pPr>
        <w:pStyle w:val="ab"/>
        <w:jc w:val="center"/>
        <w:rPr>
          <w:bCs/>
          <w:sz w:val="26"/>
          <w:szCs w:val="26"/>
        </w:rPr>
      </w:pPr>
    </w:p>
    <w:p w:rsidR="00317512" w:rsidRPr="007F610B" w:rsidRDefault="00317512" w:rsidP="00317512">
      <w:pPr>
        <w:pStyle w:val="ab"/>
        <w:jc w:val="center"/>
        <w:rPr>
          <w:bCs/>
          <w:sz w:val="26"/>
          <w:szCs w:val="26"/>
        </w:rPr>
      </w:pPr>
    </w:p>
    <w:p w:rsidR="00317512" w:rsidRDefault="00317512" w:rsidP="00317512">
      <w:pPr>
        <w:pStyle w:val="ab"/>
        <w:jc w:val="center"/>
        <w:rPr>
          <w:sz w:val="26"/>
          <w:szCs w:val="26"/>
        </w:rPr>
      </w:pPr>
      <w:r w:rsidRPr="007F610B">
        <w:rPr>
          <w:sz w:val="26"/>
          <w:szCs w:val="26"/>
        </w:rPr>
        <w:t xml:space="preserve">от </w:t>
      </w:r>
      <w:r>
        <w:rPr>
          <w:sz w:val="26"/>
          <w:szCs w:val="26"/>
        </w:rPr>
        <w:t>2 декабря 2022г.</w:t>
      </w:r>
      <w:r w:rsidRPr="007F610B">
        <w:rPr>
          <w:sz w:val="26"/>
          <w:szCs w:val="26"/>
        </w:rPr>
        <w:t xml:space="preserve"> № -</w:t>
      </w:r>
      <w:r>
        <w:rPr>
          <w:sz w:val="26"/>
          <w:szCs w:val="26"/>
        </w:rPr>
        <w:t xml:space="preserve"> 1163 -</w:t>
      </w:r>
      <w:r w:rsidRPr="007F610B">
        <w:rPr>
          <w:sz w:val="26"/>
          <w:szCs w:val="26"/>
        </w:rPr>
        <w:t xml:space="preserve"> па</w:t>
      </w:r>
    </w:p>
    <w:p w:rsidR="00317512" w:rsidRDefault="00317512" w:rsidP="00317512">
      <w:pPr>
        <w:pStyle w:val="ab"/>
        <w:jc w:val="center"/>
        <w:rPr>
          <w:sz w:val="26"/>
          <w:szCs w:val="26"/>
        </w:rPr>
      </w:pPr>
    </w:p>
    <w:p w:rsidR="00317512" w:rsidRPr="007F610B" w:rsidRDefault="00317512" w:rsidP="00317512">
      <w:pPr>
        <w:pStyle w:val="ab"/>
        <w:jc w:val="center"/>
        <w:rPr>
          <w:sz w:val="26"/>
          <w:szCs w:val="26"/>
        </w:rPr>
      </w:pPr>
    </w:p>
    <w:p w:rsidR="00317512" w:rsidRPr="007F610B" w:rsidRDefault="00317512" w:rsidP="00317512">
      <w:pPr>
        <w:pStyle w:val="ab"/>
        <w:jc w:val="center"/>
        <w:rPr>
          <w:bCs/>
          <w:sz w:val="20"/>
        </w:rPr>
      </w:pPr>
      <w:r w:rsidRPr="007F610B">
        <w:rPr>
          <w:sz w:val="20"/>
        </w:rPr>
        <w:t>с</w:t>
      </w:r>
      <w:proofErr w:type="gramStart"/>
      <w:r w:rsidRPr="007F610B">
        <w:rPr>
          <w:sz w:val="20"/>
        </w:rPr>
        <w:t>.К</w:t>
      </w:r>
      <w:proofErr w:type="gramEnd"/>
      <w:r w:rsidRPr="007F610B">
        <w:rPr>
          <w:sz w:val="20"/>
        </w:rPr>
        <w:t>арпогоры</w:t>
      </w:r>
    </w:p>
    <w:p w:rsidR="00317512" w:rsidRDefault="00317512" w:rsidP="00317512">
      <w:pPr>
        <w:pStyle w:val="ab"/>
        <w:jc w:val="center"/>
        <w:rPr>
          <w:bCs/>
          <w:sz w:val="26"/>
          <w:szCs w:val="26"/>
        </w:rPr>
      </w:pPr>
    </w:p>
    <w:p w:rsidR="00317512" w:rsidRPr="007F610B" w:rsidRDefault="00317512" w:rsidP="00317512">
      <w:pPr>
        <w:pStyle w:val="ab"/>
        <w:jc w:val="center"/>
        <w:rPr>
          <w:b/>
          <w:bCs/>
          <w:sz w:val="26"/>
          <w:szCs w:val="26"/>
        </w:rPr>
      </w:pPr>
    </w:p>
    <w:p w:rsidR="00317512" w:rsidRDefault="00317512" w:rsidP="00317512">
      <w:pPr>
        <w:pStyle w:val="ab"/>
        <w:jc w:val="center"/>
        <w:rPr>
          <w:b/>
          <w:sz w:val="26"/>
          <w:szCs w:val="26"/>
        </w:rPr>
      </w:pPr>
      <w:r w:rsidRPr="007F610B">
        <w:rPr>
          <w:b/>
          <w:sz w:val="26"/>
          <w:szCs w:val="26"/>
        </w:rPr>
        <w:t xml:space="preserve">О внесении изменений в постановление администрации </w:t>
      </w:r>
    </w:p>
    <w:p w:rsidR="00317512" w:rsidRDefault="00317512" w:rsidP="00317512">
      <w:pPr>
        <w:pStyle w:val="ab"/>
        <w:jc w:val="center"/>
        <w:rPr>
          <w:b/>
          <w:sz w:val="26"/>
          <w:szCs w:val="26"/>
        </w:rPr>
      </w:pPr>
      <w:r w:rsidRPr="007F610B">
        <w:rPr>
          <w:b/>
          <w:sz w:val="26"/>
          <w:szCs w:val="26"/>
        </w:rPr>
        <w:t xml:space="preserve">Пинежского муниципального района Архангельской области </w:t>
      </w:r>
    </w:p>
    <w:p w:rsidR="00317512" w:rsidRPr="007F610B" w:rsidRDefault="00317512" w:rsidP="00317512">
      <w:pPr>
        <w:pStyle w:val="ab"/>
        <w:jc w:val="center"/>
        <w:rPr>
          <w:b/>
          <w:sz w:val="26"/>
          <w:szCs w:val="26"/>
        </w:rPr>
      </w:pPr>
      <w:r w:rsidRPr="007F610B">
        <w:rPr>
          <w:b/>
          <w:sz w:val="26"/>
          <w:szCs w:val="26"/>
        </w:rPr>
        <w:t>от 19 октября 2022 года № 0991-па</w:t>
      </w:r>
    </w:p>
    <w:p w:rsidR="00317512" w:rsidRPr="007F610B" w:rsidRDefault="00317512" w:rsidP="00317512">
      <w:pPr>
        <w:pStyle w:val="ab"/>
        <w:jc w:val="center"/>
        <w:rPr>
          <w:b/>
          <w:sz w:val="26"/>
          <w:szCs w:val="26"/>
        </w:rPr>
      </w:pPr>
    </w:p>
    <w:p w:rsidR="00317512" w:rsidRPr="007F610B" w:rsidRDefault="00317512" w:rsidP="00317512">
      <w:pPr>
        <w:pStyle w:val="ab"/>
        <w:jc w:val="center"/>
        <w:rPr>
          <w:b/>
          <w:sz w:val="26"/>
          <w:szCs w:val="26"/>
        </w:rPr>
      </w:pPr>
    </w:p>
    <w:p w:rsidR="00317512" w:rsidRPr="007F610B" w:rsidRDefault="00317512" w:rsidP="00317512">
      <w:pPr>
        <w:pStyle w:val="ab"/>
        <w:jc w:val="center"/>
        <w:rPr>
          <w:b/>
          <w:sz w:val="26"/>
          <w:szCs w:val="26"/>
        </w:rPr>
      </w:pPr>
    </w:p>
    <w:p w:rsidR="00317512" w:rsidRPr="007F610B" w:rsidRDefault="00317512" w:rsidP="00317512">
      <w:pPr>
        <w:pStyle w:val="ab"/>
        <w:ind w:firstLine="708"/>
        <w:jc w:val="both"/>
        <w:rPr>
          <w:b/>
          <w:sz w:val="26"/>
          <w:szCs w:val="26"/>
        </w:rPr>
      </w:pPr>
      <w:r w:rsidRPr="007F610B">
        <w:rPr>
          <w:sz w:val="26"/>
          <w:szCs w:val="26"/>
        </w:rPr>
        <w:t>В соответствии с частью 4 статьи 37 и частью 5 статьи 65 Федерального закона от 29 декабря 2012 года №273-ФЗ «Об образовании в Российской Федерации», в целях реализации Указа Президента Российской Федерации от 21 сентября 2022 года № 647 «Об объявлении частичной мобилизации в Российской Федерации», администрация</w:t>
      </w:r>
      <w:r>
        <w:rPr>
          <w:sz w:val="26"/>
          <w:szCs w:val="26"/>
        </w:rPr>
        <w:t xml:space="preserve"> МО «</w:t>
      </w:r>
      <w:r w:rsidRPr="007F610B">
        <w:rPr>
          <w:sz w:val="26"/>
          <w:szCs w:val="26"/>
        </w:rPr>
        <w:t>П</w:t>
      </w:r>
      <w:r>
        <w:rPr>
          <w:sz w:val="26"/>
          <w:szCs w:val="26"/>
        </w:rPr>
        <w:t>инежский район»</w:t>
      </w:r>
      <w:r w:rsidRPr="007F610B">
        <w:rPr>
          <w:sz w:val="26"/>
          <w:szCs w:val="26"/>
        </w:rPr>
        <w:t xml:space="preserve"> </w:t>
      </w:r>
      <w:proofErr w:type="spellStart"/>
      <w:proofErr w:type="gramStart"/>
      <w:r w:rsidRPr="007F610B">
        <w:rPr>
          <w:b/>
          <w:sz w:val="26"/>
          <w:szCs w:val="26"/>
        </w:rPr>
        <w:t>п</w:t>
      </w:r>
      <w:proofErr w:type="spellEnd"/>
      <w:proofErr w:type="gramEnd"/>
      <w:r w:rsidRPr="007F610B">
        <w:rPr>
          <w:b/>
          <w:sz w:val="26"/>
          <w:szCs w:val="26"/>
        </w:rPr>
        <w:t xml:space="preserve"> о с т а </w:t>
      </w:r>
      <w:proofErr w:type="spellStart"/>
      <w:r w:rsidRPr="007F610B">
        <w:rPr>
          <w:b/>
          <w:sz w:val="26"/>
          <w:szCs w:val="26"/>
        </w:rPr>
        <w:t>н</w:t>
      </w:r>
      <w:proofErr w:type="spellEnd"/>
      <w:r w:rsidRPr="007F610B">
        <w:rPr>
          <w:b/>
          <w:sz w:val="26"/>
          <w:szCs w:val="26"/>
        </w:rPr>
        <w:t xml:space="preserve"> о в л я е т:</w:t>
      </w:r>
    </w:p>
    <w:p w:rsidR="00317512" w:rsidRPr="007F610B" w:rsidRDefault="00317512" w:rsidP="00317512">
      <w:pPr>
        <w:pStyle w:val="ab"/>
        <w:ind w:firstLine="708"/>
        <w:jc w:val="both"/>
        <w:rPr>
          <w:sz w:val="26"/>
          <w:szCs w:val="26"/>
        </w:rPr>
      </w:pPr>
      <w:r>
        <w:rPr>
          <w:sz w:val="26"/>
          <w:szCs w:val="26"/>
        </w:rPr>
        <w:t xml:space="preserve">1. </w:t>
      </w:r>
      <w:proofErr w:type="gramStart"/>
      <w:r w:rsidRPr="007F610B">
        <w:rPr>
          <w:sz w:val="26"/>
          <w:szCs w:val="26"/>
        </w:rPr>
        <w:t>Утвердить прилагаемые изменения, которые вносятся в постановление администрации Пинежского муниципального района Архангельской области от 19 октября 2022 года № 0991-па «О дополнительных мерах социальной поддержки семьям проживающих на территории Пинежского муниципального района Архангельской области военнослужащих, сотрудников некоторых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в</w:t>
      </w:r>
      <w:proofErr w:type="gramEnd"/>
      <w:r w:rsidRPr="007F610B">
        <w:rPr>
          <w:sz w:val="26"/>
          <w:szCs w:val="26"/>
        </w:rPr>
        <w:t xml:space="preserve">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сотрудников уголовно-исполнительной системы Российской Федерации, выполняющих возложенные на них </w:t>
      </w:r>
      <w:proofErr w:type="gramStart"/>
      <w:r w:rsidRPr="007F610B">
        <w:rPr>
          <w:sz w:val="26"/>
          <w:szCs w:val="26"/>
        </w:rPr>
        <w:t>задачи</w:t>
      </w:r>
      <w:proofErr w:type="gramEnd"/>
      <w:r w:rsidRPr="007F610B">
        <w:rPr>
          <w:sz w:val="26"/>
          <w:szCs w:val="26"/>
        </w:rPr>
        <w:t xml:space="preserve"> на указанных территориях в период проведения специальной военной операции, а также граждан, призванных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в том числе погибших (умерших) при исполнении обязанностей военной службы (службы)».</w:t>
      </w:r>
    </w:p>
    <w:p w:rsidR="00317512" w:rsidRPr="007F610B" w:rsidRDefault="00317512" w:rsidP="00317512">
      <w:pPr>
        <w:pStyle w:val="ab"/>
        <w:ind w:firstLine="708"/>
        <w:jc w:val="both"/>
        <w:rPr>
          <w:sz w:val="26"/>
          <w:szCs w:val="26"/>
        </w:rPr>
      </w:pPr>
      <w:r>
        <w:rPr>
          <w:sz w:val="26"/>
          <w:szCs w:val="26"/>
        </w:rPr>
        <w:t xml:space="preserve">2. </w:t>
      </w:r>
      <w:r w:rsidRPr="007F610B">
        <w:rPr>
          <w:sz w:val="26"/>
          <w:szCs w:val="26"/>
        </w:rPr>
        <w:t xml:space="preserve">Настоящее постановление вступает в силу со дня его официального опубликования и распространяется на </w:t>
      </w:r>
      <w:proofErr w:type="gramStart"/>
      <w:r w:rsidRPr="007F610B">
        <w:rPr>
          <w:sz w:val="26"/>
          <w:szCs w:val="26"/>
        </w:rPr>
        <w:t>правоотношения,  возникшие с 19 октября 2022 года и действует</w:t>
      </w:r>
      <w:proofErr w:type="gramEnd"/>
      <w:r w:rsidRPr="007F610B">
        <w:rPr>
          <w:sz w:val="26"/>
          <w:szCs w:val="26"/>
        </w:rPr>
        <w:t xml:space="preserve"> по 30 июня 2023 года включительно.</w:t>
      </w:r>
    </w:p>
    <w:p w:rsidR="00317512" w:rsidRPr="007F610B" w:rsidRDefault="00317512" w:rsidP="00317512">
      <w:pPr>
        <w:pStyle w:val="ab"/>
        <w:jc w:val="both"/>
        <w:rPr>
          <w:sz w:val="26"/>
          <w:szCs w:val="26"/>
        </w:rPr>
      </w:pPr>
    </w:p>
    <w:p w:rsidR="00317512" w:rsidRPr="007F610B" w:rsidRDefault="00317512" w:rsidP="00317512">
      <w:pPr>
        <w:pStyle w:val="ab"/>
        <w:jc w:val="both"/>
        <w:rPr>
          <w:sz w:val="26"/>
          <w:szCs w:val="26"/>
        </w:rPr>
      </w:pPr>
    </w:p>
    <w:p w:rsidR="00317512" w:rsidRDefault="00317512" w:rsidP="00317512">
      <w:pPr>
        <w:pStyle w:val="ab"/>
        <w:jc w:val="both"/>
        <w:rPr>
          <w:sz w:val="26"/>
          <w:szCs w:val="26"/>
        </w:rPr>
      </w:pPr>
      <w:proofErr w:type="gramStart"/>
      <w:r>
        <w:rPr>
          <w:sz w:val="26"/>
          <w:szCs w:val="26"/>
        </w:rPr>
        <w:t>Исполняющий</w:t>
      </w:r>
      <w:proofErr w:type="gramEnd"/>
      <w:r>
        <w:rPr>
          <w:sz w:val="26"/>
          <w:szCs w:val="26"/>
        </w:rPr>
        <w:t xml:space="preserve"> обязанности</w:t>
      </w:r>
    </w:p>
    <w:p w:rsidR="00317512" w:rsidRDefault="00317512" w:rsidP="00317512">
      <w:pPr>
        <w:pStyle w:val="ab"/>
        <w:jc w:val="both"/>
        <w:rPr>
          <w:sz w:val="26"/>
          <w:szCs w:val="26"/>
        </w:rPr>
      </w:pPr>
      <w:r>
        <w:rPr>
          <w:sz w:val="26"/>
          <w:szCs w:val="26"/>
        </w:rPr>
        <w:t>г</w:t>
      </w:r>
      <w:r w:rsidRPr="007F610B">
        <w:rPr>
          <w:sz w:val="26"/>
          <w:szCs w:val="26"/>
        </w:rPr>
        <w:t>лав</w:t>
      </w:r>
      <w:r>
        <w:rPr>
          <w:sz w:val="26"/>
          <w:szCs w:val="26"/>
        </w:rPr>
        <w:t>ы</w:t>
      </w:r>
      <w:r w:rsidRPr="007F610B">
        <w:rPr>
          <w:sz w:val="26"/>
          <w:szCs w:val="26"/>
        </w:rPr>
        <w:t xml:space="preserve"> Пинежского муниципального района                                              </w:t>
      </w:r>
      <w:r>
        <w:rPr>
          <w:sz w:val="26"/>
          <w:szCs w:val="26"/>
        </w:rPr>
        <w:t>С</w:t>
      </w:r>
      <w:r w:rsidRPr="007F610B">
        <w:rPr>
          <w:sz w:val="26"/>
          <w:szCs w:val="26"/>
        </w:rPr>
        <w:t xml:space="preserve">.С. </w:t>
      </w:r>
      <w:r>
        <w:rPr>
          <w:sz w:val="26"/>
          <w:szCs w:val="26"/>
        </w:rPr>
        <w:t>Петухов</w:t>
      </w:r>
    </w:p>
    <w:p w:rsidR="00317512" w:rsidRPr="007F610B" w:rsidRDefault="00317512" w:rsidP="00317512">
      <w:pPr>
        <w:pStyle w:val="ab"/>
        <w:jc w:val="right"/>
        <w:rPr>
          <w:sz w:val="26"/>
          <w:szCs w:val="26"/>
        </w:rPr>
      </w:pPr>
      <w:r w:rsidRPr="007F610B">
        <w:rPr>
          <w:sz w:val="26"/>
          <w:szCs w:val="26"/>
        </w:rPr>
        <w:lastRenderedPageBreak/>
        <w:t>УТВЕРЖДЕНЫ</w:t>
      </w:r>
    </w:p>
    <w:p w:rsidR="00317512" w:rsidRPr="007F610B" w:rsidRDefault="00317512" w:rsidP="00317512">
      <w:pPr>
        <w:pStyle w:val="ab"/>
        <w:jc w:val="right"/>
        <w:rPr>
          <w:sz w:val="26"/>
          <w:szCs w:val="26"/>
        </w:rPr>
      </w:pPr>
      <w:r w:rsidRPr="007F610B">
        <w:rPr>
          <w:sz w:val="26"/>
          <w:szCs w:val="26"/>
        </w:rPr>
        <w:t>постановлением администрации</w:t>
      </w:r>
    </w:p>
    <w:p w:rsidR="00317512" w:rsidRDefault="00317512" w:rsidP="00317512">
      <w:pPr>
        <w:pStyle w:val="ab"/>
        <w:jc w:val="right"/>
        <w:rPr>
          <w:sz w:val="26"/>
          <w:szCs w:val="26"/>
        </w:rPr>
      </w:pPr>
      <w:r w:rsidRPr="007F610B">
        <w:rPr>
          <w:sz w:val="26"/>
          <w:szCs w:val="26"/>
        </w:rPr>
        <w:t>Пинежского муниципального района</w:t>
      </w:r>
    </w:p>
    <w:p w:rsidR="00317512" w:rsidRPr="007F610B" w:rsidRDefault="00317512" w:rsidP="00317512">
      <w:pPr>
        <w:pStyle w:val="ab"/>
        <w:jc w:val="right"/>
        <w:rPr>
          <w:sz w:val="26"/>
          <w:szCs w:val="26"/>
        </w:rPr>
      </w:pPr>
      <w:r w:rsidRPr="007F610B">
        <w:rPr>
          <w:sz w:val="26"/>
          <w:szCs w:val="26"/>
        </w:rPr>
        <w:t xml:space="preserve"> Архангельской области</w:t>
      </w:r>
    </w:p>
    <w:p w:rsidR="00317512" w:rsidRPr="007F610B" w:rsidRDefault="00317512" w:rsidP="00317512">
      <w:pPr>
        <w:pStyle w:val="ab"/>
        <w:jc w:val="right"/>
        <w:rPr>
          <w:sz w:val="26"/>
          <w:szCs w:val="26"/>
        </w:rPr>
      </w:pPr>
      <w:r>
        <w:rPr>
          <w:sz w:val="26"/>
          <w:szCs w:val="26"/>
        </w:rPr>
        <w:t>о</w:t>
      </w:r>
      <w:r w:rsidRPr="007F610B">
        <w:rPr>
          <w:sz w:val="26"/>
          <w:szCs w:val="26"/>
        </w:rPr>
        <w:t>т</w:t>
      </w:r>
      <w:r>
        <w:rPr>
          <w:sz w:val="26"/>
          <w:szCs w:val="26"/>
        </w:rPr>
        <w:t xml:space="preserve"> 2 декабря 2022г.</w:t>
      </w:r>
      <w:r w:rsidRPr="007F610B">
        <w:rPr>
          <w:sz w:val="26"/>
          <w:szCs w:val="26"/>
        </w:rPr>
        <w:t xml:space="preserve"> № </w:t>
      </w:r>
      <w:r>
        <w:rPr>
          <w:sz w:val="26"/>
          <w:szCs w:val="26"/>
        </w:rPr>
        <w:t>1163 - па</w:t>
      </w:r>
    </w:p>
    <w:p w:rsidR="00317512" w:rsidRPr="007F610B" w:rsidRDefault="00317512" w:rsidP="00317512">
      <w:pPr>
        <w:widowControl w:val="0"/>
        <w:ind w:right="-1" w:firstLine="4962"/>
        <w:contextualSpacing/>
        <w:jc w:val="center"/>
        <w:rPr>
          <w:bCs/>
          <w:sz w:val="26"/>
          <w:szCs w:val="26"/>
        </w:rPr>
      </w:pPr>
    </w:p>
    <w:p w:rsidR="00317512" w:rsidRPr="007F610B" w:rsidRDefault="00317512" w:rsidP="00317512">
      <w:pPr>
        <w:pStyle w:val="ab"/>
        <w:ind w:firstLine="709"/>
        <w:jc w:val="center"/>
        <w:rPr>
          <w:b/>
          <w:sz w:val="26"/>
          <w:szCs w:val="26"/>
        </w:rPr>
      </w:pPr>
      <w:r w:rsidRPr="007F610B">
        <w:rPr>
          <w:b/>
          <w:sz w:val="26"/>
          <w:szCs w:val="26"/>
        </w:rPr>
        <w:t xml:space="preserve">И </w:t>
      </w:r>
      <w:proofErr w:type="gramStart"/>
      <w:r w:rsidRPr="007F610B">
        <w:rPr>
          <w:b/>
          <w:sz w:val="26"/>
          <w:szCs w:val="26"/>
        </w:rPr>
        <w:t>З</w:t>
      </w:r>
      <w:proofErr w:type="gramEnd"/>
      <w:r w:rsidRPr="007F610B">
        <w:rPr>
          <w:b/>
          <w:sz w:val="26"/>
          <w:szCs w:val="26"/>
        </w:rPr>
        <w:t xml:space="preserve"> М Е Н Е Н И Я,</w:t>
      </w:r>
    </w:p>
    <w:p w:rsidR="00317512" w:rsidRDefault="00317512" w:rsidP="00317512">
      <w:pPr>
        <w:pStyle w:val="ab"/>
        <w:ind w:firstLine="709"/>
        <w:jc w:val="center"/>
        <w:rPr>
          <w:b/>
          <w:sz w:val="26"/>
          <w:szCs w:val="26"/>
        </w:rPr>
      </w:pPr>
      <w:r w:rsidRPr="007F610B">
        <w:rPr>
          <w:b/>
          <w:sz w:val="26"/>
          <w:szCs w:val="26"/>
        </w:rPr>
        <w:t>которые вносятся в постановление администрации</w:t>
      </w:r>
    </w:p>
    <w:p w:rsidR="00317512" w:rsidRPr="007F610B" w:rsidRDefault="00317512" w:rsidP="00317512">
      <w:pPr>
        <w:pStyle w:val="ab"/>
        <w:ind w:firstLine="709"/>
        <w:jc w:val="center"/>
        <w:rPr>
          <w:b/>
          <w:sz w:val="26"/>
          <w:szCs w:val="26"/>
        </w:rPr>
      </w:pPr>
      <w:r w:rsidRPr="007F610B">
        <w:rPr>
          <w:b/>
          <w:sz w:val="26"/>
          <w:szCs w:val="26"/>
        </w:rPr>
        <w:t xml:space="preserve"> Пинежского муниципального района Архангельской области</w:t>
      </w:r>
    </w:p>
    <w:p w:rsidR="00317512" w:rsidRPr="007F610B" w:rsidRDefault="00317512" w:rsidP="00317512">
      <w:pPr>
        <w:pStyle w:val="ab"/>
        <w:ind w:firstLine="709"/>
        <w:jc w:val="center"/>
        <w:rPr>
          <w:b/>
          <w:sz w:val="26"/>
          <w:szCs w:val="26"/>
        </w:rPr>
      </w:pPr>
      <w:r w:rsidRPr="007F610B">
        <w:rPr>
          <w:b/>
          <w:sz w:val="26"/>
          <w:szCs w:val="26"/>
        </w:rPr>
        <w:t>от 19 октября 2022 года № 0991-па</w:t>
      </w:r>
    </w:p>
    <w:p w:rsidR="00317512" w:rsidRPr="007F610B" w:rsidRDefault="00317512" w:rsidP="00317512">
      <w:pPr>
        <w:widowControl w:val="0"/>
        <w:autoSpaceDE w:val="0"/>
        <w:autoSpaceDN w:val="0"/>
        <w:adjustRightInd w:val="0"/>
        <w:ind w:firstLine="709"/>
        <w:contextualSpacing/>
        <w:jc w:val="both"/>
        <w:rPr>
          <w:b/>
          <w:sz w:val="26"/>
          <w:szCs w:val="26"/>
        </w:rPr>
      </w:pPr>
    </w:p>
    <w:p w:rsidR="00317512" w:rsidRPr="007F610B" w:rsidRDefault="00317512" w:rsidP="00317512">
      <w:pPr>
        <w:pStyle w:val="ad"/>
        <w:widowControl w:val="0"/>
        <w:numPr>
          <w:ilvl w:val="0"/>
          <w:numId w:val="6"/>
        </w:numPr>
        <w:autoSpaceDE w:val="0"/>
        <w:autoSpaceDN w:val="0"/>
        <w:adjustRightInd w:val="0"/>
        <w:spacing w:after="160" w:line="259" w:lineRule="auto"/>
        <w:ind w:left="0" w:firstLine="709"/>
        <w:jc w:val="both"/>
        <w:rPr>
          <w:sz w:val="26"/>
          <w:szCs w:val="26"/>
        </w:rPr>
      </w:pPr>
      <w:r w:rsidRPr="007F610B">
        <w:rPr>
          <w:sz w:val="26"/>
          <w:szCs w:val="26"/>
        </w:rPr>
        <w:t>В наименовании и по тексту Постановления:</w:t>
      </w:r>
    </w:p>
    <w:p w:rsidR="00317512" w:rsidRPr="007F610B" w:rsidRDefault="00317512" w:rsidP="00317512">
      <w:pPr>
        <w:pStyle w:val="ad"/>
        <w:widowControl w:val="0"/>
        <w:numPr>
          <w:ilvl w:val="0"/>
          <w:numId w:val="15"/>
        </w:numPr>
        <w:autoSpaceDE w:val="0"/>
        <w:autoSpaceDN w:val="0"/>
        <w:adjustRightInd w:val="0"/>
        <w:spacing w:after="160" w:line="259" w:lineRule="auto"/>
        <w:ind w:left="0" w:firstLine="709"/>
        <w:jc w:val="both"/>
        <w:rPr>
          <w:sz w:val="26"/>
          <w:szCs w:val="26"/>
        </w:rPr>
      </w:pPr>
      <w:r w:rsidRPr="007F610B">
        <w:rPr>
          <w:sz w:val="26"/>
          <w:szCs w:val="26"/>
        </w:rPr>
        <w:t>После слов «в период проведения специальной военной операции» дополнить словами «, лиц, заключивших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для участия в указанной специальной военной операции».</w:t>
      </w:r>
    </w:p>
    <w:p w:rsidR="00317512" w:rsidRPr="007F610B" w:rsidRDefault="00317512" w:rsidP="00317512">
      <w:pPr>
        <w:pStyle w:val="ad"/>
        <w:widowControl w:val="0"/>
        <w:numPr>
          <w:ilvl w:val="0"/>
          <w:numId w:val="6"/>
        </w:numPr>
        <w:autoSpaceDE w:val="0"/>
        <w:autoSpaceDN w:val="0"/>
        <w:adjustRightInd w:val="0"/>
        <w:spacing w:after="160" w:line="259" w:lineRule="auto"/>
        <w:ind w:left="0" w:firstLine="709"/>
        <w:jc w:val="both"/>
        <w:rPr>
          <w:sz w:val="26"/>
          <w:szCs w:val="26"/>
        </w:rPr>
      </w:pPr>
      <w:proofErr w:type="gramStart"/>
      <w:r w:rsidRPr="007F610B">
        <w:rPr>
          <w:sz w:val="26"/>
          <w:szCs w:val="26"/>
        </w:rPr>
        <w:t>В наименовании, пунктах 1 и 12 Положения о предоставлении дополнительных мер социальной поддержки семьям проживающих на территории Пинежского муниципального района Архангельской области военнослужащих, сотрудников некоторых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в специальной военной операции на территориях Донецкой Народной Республики, Луганской Народной Республики</w:t>
      </w:r>
      <w:proofErr w:type="gramEnd"/>
      <w:r w:rsidRPr="007F610B">
        <w:rPr>
          <w:sz w:val="26"/>
          <w:szCs w:val="26"/>
        </w:rPr>
        <w:t xml:space="preserve">, Запорожской области, Херсонской области и Украины, сотрудников уголовно-исполнительной системы Российской Федерации, выполняющих возложенные на них </w:t>
      </w:r>
      <w:proofErr w:type="gramStart"/>
      <w:r w:rsidRPr="007F610B">
        <w:rPr>
          <w:sz w:val="26"/>
          <w:szCs w:val="26"/>
        </w:rPr>
        <w:t>задачи</w:t>
      </w:r>
      <w:proofErr w:type="gramEnd"/>
      <w:r w:rsidRPr="007F610B">
        <w:rPr>
          <w:sz w:val="26"/>
          <w:szCs w:val="26"/>
        </w:rPr>
        <w:t xml:space="preserve"> на указанных территориях в период проведения специальной военной операции, а также граждан, призванных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в том числе погибших (умерших) при </w:t>
      </w:r>
      <w:proofErr w:type="gramStart"/>
      <w:r w:rsidRPr="007F610B">
        <w:rPr>
          <w:sz w:val="26"/>
          <w:szCs w:val="26"/>
        </w:rPr>
        <w:t>исполнении</w:t>
      </w:r>
      <w:proofErr w:type="gramEnd"/>
      <w:r w:rsidRPr="007F610B">
        <w:rPr>
          <w:sz w:val="26"/>
          <w:szCs w:val="26"/>
        </w:rPr>
        <w:t xml:space="preserve"> обязанностей военной службы (службы):</w:t>
      </w:r>
    </w:p>
    <w:p w:rsidR="00317512" w:rsidRPr="007F610B" w:rsidRDefault="00317512" w:rsidP="00317512">
      <w:pPr>
        <w:pStyle w:val="ad"/>
        <w:widowControl w:val="0"/>
        <w:autoSpaceDE w:val="0"/>
        <w:autoSpaceDN w:val="0"/>
        <w:adjustRightInd w:val="0"/>
        <w:ind w:left="0" w:firstLine="709"/>
        <w:jc w:val="both"/>
        <w:rPr>
          <w:sz w:val="26"/>
          <w:szCs w:val="26"/>
        </w:rPr>
      </w:pPr>
      <w:r w:rsidRPr="007F610B">
        <w:rPr>
          <w:sz w:val="26"/>
          <w:szCs w:val="26"/>
        </w:rPr>
        <w:t>1) после слов «в период проведения специальной военной операции» дополнить словами «, лиц, заключивших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для участия в указанной специальной военной операции».</w:t>
      </w:r>
    </w:p>
    <w:p w:rsidR="00317512" w:rsidRPr="007F610B" w:rsidRDefault="00317512" w:rsidP="00317512">
      <w:pPr>
        <w:pStyle w:val="ad"/>
        <w:widowControl w:val="0"/>
        <w:autoSpaceDE w:val="0"/>
        <w:autoSpaceDN w:val="0"/>
        <w:adjustRightInd w:val="0"/>
        <w:ind w:left="709"/>
        <w:jc w:val="both"/>
        <w:rPr>
          <w:sz w:val="26"/>
          <w:szCs w:val="26"/>
        </w:rPr>
      </w:pPr>
    </w:p>
    <w:p w:rsidR="00317512" w:rsidRPr="007F610B" w:rsidRDefault="00317512" w:rsidP="00317512">
      <w:pPr>
        <w:widowControl w:val="0"/>
        <w:autoSpaceDE w:val="0"/>
        <w:autoSpaceDN w:val="0"/>
        <w:adjustRightInd w:val="0"/>
        <w:jc w:val="both"/>
        <w:rPr>
          <w:sz w:val="26"/>
          <w:szCs w:val="26"/>
        </w:rPr>
      </w:pPr>
    </w:p>
    <w:p w:rsidR="00317512" w:rsidRPr="007F610B" w:rsidRDefault="00317512" w:rsidP="00317512">
      <w:pPr>
        <w:widowControl w:val="0"/>
        <w:autoSpaceDE w:val="0"/>
        <w:autoSpaceDN w:val="0"/>
        <w:adjustRightInd w:val="0"/>
        <w:jc w:val="both"/>
        <w:rPr>
          <w:sz w:val="26"/>
          <w:szCs w:val="26"/>
        </w:rPr>
      </w:pPr>
      <w:bookmarkStart w:id="1" w:name="_GoBack"/>
      <w:bookmarkEnd w:id="1"/>
    </w:p>
    <w:p w:rsidR="00317512" w:rsidRPr="00715183" w:rsidRDefault="00317512" w:rsidP="00715183"/>
    <w:sectPr w:rsidR="00317512" w:rsidRPr="00715183" w:rsidSect="0071518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61A" w:rsidRDefault="00A0761A" w:rsidP="004F38ED">
      <w:r>
        <w:separator/>
      </w:r>
    </w:p>
  </w:endnote>
  <w:endnote w:type="continuationSeparator" w:id="0">
    <w:p w:rsidR="00A0761A" w:rsidRDefault="00A0761A"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6106D1" w:rsidP="00E541EB">
    <w:pPr>
      <w:pStyle w:val="af4"/>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4"/>
      <w:ind w:right="360"/>
    </w:pPr>
  </w:p>
  <w:p w:rsidR="00564396" w:rsidRDefault="0056439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61A" w:rsidRDefault="00A0761A" w:rsidP="004F38ED">
      <w:r>
        <w:separator/>
      </w:r>
    </w:p>
  </w:footnote>
  <w:footnote w:type="continuationSeparator" w:id="0">
    <w:p w:rsidR="00A0761A" w:rsidRDefault="00A0761A"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6106D1" w:rsidP="00E541EB">
    <w:pPr>
      <w:pStyle w:val="af2"/>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D5365D4"/>
    <w:multiLevelType w:val="hybridMultilevel"/>
    <w:tmpl w:val="1F4E3DCA"/>
    <w:lvl w:ilvl="0" w:tplc="6EB48A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38257D"/>
    <w:multiLevelType w:val="hybridMultilevel"/>
    <w:tmpl w:val="D14602A6"/>
    <w:lvl w:ilvl="0" w:tplc="B9A805E0">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26F4250D"/>
    <w:multiLevelType w:val="hybridMultilevel"/>
    <w:tmpl w:val="68029DBC"/>
    <w:lvl w:ilvl="0" w:tplc="B42814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9">
    <w:nsid w:val="42614CE2"/>
    <w:multiLevelType w:val="hybridMultilevel"/>
    <w:tmpl w:val="8EB42D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D33464A"/>
    <w:multiLevelType w:val="hybridMultilevel"/>
    <w:tmpl w:val="5E8A6F14"/>
    <w:lvl w:ilvl="0" w:tplc="0419000F">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645C6B39"/>
    <w:multiLevelType w:val="hybridMultilevel"/>
    <w:tmpl w:val="EF8C648E"/>
    <w:lvl w:ilvl="0" w:tplc="261C6F4A">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5"/>
  </w:num>
  <w:num w:numId="2">
    <w:abstractNumId w:val="12"/>
  </w:num>
  <w:num w:numId="3">
    <w:abstractNumId w:val="0"/>
  </w:num>
  <w:num w:numId="4">
    <w:abstractNumId w:val="8"/>
  </w:num>
  <w:num w:numId="5">
    <w:abstractNumId w:val="16"/>
  </w:num>
  <w:num w:numId="6">
    <w:abstractNumId w:val="11"/>
  </w:num>
  <w:num w:numId="7">
    <w:abstractNumId w:val="17"/>
  </w:num>
  <w:num w:numId="8">
    <w:abstractNumId w:val="10"/>
  </w:num>
  <w:num w:numId="9">
    <w:abstractNumId w:val="14"/>
  </w:num>
  <w:num w:numId="10">
    <w:abstractNumId w:val="4"/>
  </w:num>
  <w:num w:numId="11">
    <w:abstractNumId w:val="13"/>
  </w:num>
  <w:num w:numId="12">
    <w:abstractNumId w:val="9"/>
  </w:num>
  <w:num w:numId="13">
    <w:abstractNumId w:val="6"/>
  </w:num>
  <w:num w:numId="14">
    <w:abstractNumId w:val="5"/>
  </w:num>
  <w:num w:numId="15">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70"/>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2D34"/>
    <w:rsid w:val="0014310A"/>
    <w:rsid w:val="00143A89"/>
    <w:rsid w:val="00145D4B"/>
    <w:rsid w:val="00146817"/>
    <w:rsid w:val="00150D7D"/>
    <w:rsid w:val="0015154F"/>
    <w:rsid w:val="00151563"/>
    <w:rsid w:val="0015219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982"/>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736"/>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512"/>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1DCA"/>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93E"/>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0D9"/>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09D"/>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6D1"/>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183"/>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8E3"/>
    <w:rsid w:val="00864923"/>
    <w:rsid w:val="00864F05"/>
    <w:rsid w:val="008650D0"/>
    <w:rsid w:val="00865288"/>
    <w:rsid w:val="008653CF"/>
    <w:rsid w:val="008653D7"/>
    <w:rsid w:val="008659CD"/>
    <w:rsid w:val="00867356"/>
    <w:rsid w:val="00867600"/>
    <w:rsid w:val="00870E6E"/>
    <w:rsid w:val="00871187"/>
    <w:rsid w:val="0087264B"/>
    <w:rsid w:val="00873A84"/>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61A"/>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75C"/>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12D"/>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499"/>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429"/>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C79"/>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888"/>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4296"/>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89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99"/>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uiPriority w:val="99"/>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uiPriority w:val="99"/>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rsid w:val="00751513"/>
    <w:rPr>
      <w:rFonts w:ascii="Times New Roman" w:eastAsia="Times New Roman" w:hAnsi="Times New Roman" w:cs="Times New Roman"/>
      <w:sz w:val="24"/>
      <w:szCs w:val="24"/>
      <w:lang w:eastAsia="ru-RU"/>
    </w:rPr>
  </w:style>
  <w:style w:type="character" w:styleId="af6">
    <w:name w:val="page number"/>
    <w:basedOn w:val="a1"/>
    <w:uiPriority w:val="99"/>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iPriority w:val="99"/>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28136-E1B7-4207-8BB9-065A2865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1</Pages>
  <Words>2129</Words>
  <Characters>12139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104</cp:revision>
  <dcterms:created xsi:type="dcterms:W3CDTF">2022-05-21T12:46:00Z</dcterms:created>
  <dcterms:modified xsi:type="dcterms:W3CDTF">2022-12-02T13:55:00Z</dcterms:modified>
</cp:coreProperties>
</file>